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1A" w:rsidRPr="0090218A" w:rsidRDefault="001D730C" w:rsidP="001D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18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Konkurs wiedzy</w:t>
      </w:r>
      <w:r w:rsidR="00197A5E" w:rsidRPr="0090218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pt.</w:t>
      </w:r>
      <w:r w:rsidRPr="0090218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„Ptaki Pomorza”</w:t>
      </w:r>
      <w:r w:rsidR="00E2491A" w:rsidRPr="001D7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fldChar w:fldCharType="begin"/>
      </w:r>
      <w:r w:rsidR="00E2491A" w:rsidRPr="009021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instrText xml:space="preserve"> HYPERLINK "http://www.parkiotwock.pl/site_media/files/chpk_2014/ptaki/wiedza_regulamin.pdf" \l "page=1" \o "Strona 1" </w:instrText>
      </w:r>
      <w:r w:rsidR="00E2491A" w:rsidRPr="001D7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fldChar w:fldCharType="separate"/>
      </w:r>
    </w:p>
    <w:p w:rsidR="001D730C" w:rsidRDefault="00E2491A" w:rsidP="00AB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730C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</w:p>
    <w:p w:rsidR="001D730C" w:rsidRDefault="001D730C" w:rsidP="00AB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2491A" w:rsidRPr="00E2491A" w:rsidRDefault="00E2491A" w:rsidP="00197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Nadleśnictwo Warcino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zaprasza dzieci i młodzież do udziału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międz</w:t>
      </w:r>
      <w:r w:rsidR="00C409CF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szkolnym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409CF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konkursie </w:t>
      </w:r>
      <w:r w:rsidR="00C409CF">
        <w:rPr>
          <w:rFonts w:ascii="Times New Roman" w:eastAsia="Times New Roman" w:hAnsi="Times New Roman" w:cs="Times New Roman"/>
          <w:sz w:val="28"/>
          <w:szCs w:val="28"/>
          <w:lang w:eastAsia="pl-PL"/>
        </w:rPr>
        <w:t>przyrodniczym</w:t>
      </w:r>
      <w:r w:rsidR="00197A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pt.</w:t>
      </w:r>
      <w:r w:rsidR="00197A5E" w:rsidRPr="00197A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97A5E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197A5E">
        <w:rPr>
          <w:rFonts w:ascii="Times New Roman" w:eastAsia="Times New Roman" w:hAnsi="Times New Roman" w:cs="Times New Roman"/>
          <w:sz w:val="28"/>
          <w:szCs w:val="28"/>
          <w:lang w:eastAsia="pl-PL"/>
        </w:rPr>
        <w:t>Ptaki Pomorza”. Konkurs adresowany jest do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szkół </w:t>
      </w:r>
      <w:r w:rsidR="00197A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podstawowych i gimnazjalnych</w:t>
      </w:r>
      <w:r w:rsidR="00197A5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2491A" w:rsidRPr="00E2491A" w:rsidRDefault="00197A5E" w:rsidP="00197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Celem konkurs </w:t>
      </w:r>
      <w:r w:rsidR="00E2491A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jest popularyzacja wiedzy o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cennych przyrodniczo </w:t>
      </w:r>
      <w:r w:rsidR="00E2491A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organizmach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2491A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jakimi są ptaki.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Udział w konkursie dzieci i młodzieży pozwoli zapoznać się z różnorodnością  gatunków </w:t>
      </w:r>
      <w:r w:rsidR="00E2491A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ptaków, poznać ich biologię życia, ich cechy charakterystyczne, występowanie, głosy i zwyczaje.</w:t>
      </w:r>
    </w:p>
    <w:p w:rsidR="00E2491A" w:rsidRPr="00E2491A" w:rsidRDefault="00E2491A" w:rsidP="00197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Uczestnicy </w:t>
      </w:r>
      <w:r w:rsidR="00197A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będą mieli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mają okazję do samodzielnego zdobywan</w:t>
      </w:r>
      <w:r w:rsidR="00197A5E">
        <w:rPr>
          <w:rFonts w:ascii="Times New Roman" w:eastAsia="Times New Roman" w:hAnsi="Times New Roman" w:cs="Times New Roman"/>
          <w:sz w:val="28"/>
          <w:szCs w:val="28"/>
          <w:lang w:eastAsia="pl-PL"/>
        </w:rPr>
        <w:t>ia i pogłębiania wiedzy i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rozwijania swoich przyrodniczych pasji.</w:t>
      </w:r>
    </w:p>
    <w:p w:rsidR="00E2491A" w:rsidRDefault="00E2491A" w:rsidP="00197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liczymy na wasz udział i życzymy powodzenia.</w:t>
      </w:r>
    </w:p>
    <w:p w:rsidR="001D730C" w:rsidRPr="00E2491A" w:rsidRDefault="001D730C" w:rsidP="00AB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2491A" w:rsidRDefault="00E2491A" w:rsidP="00AB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KONKURSU</w:t>
      </w:r>
    </w:p>
    <w:p w:rsidR="001D730C" w:rsidRPr="00E2491A" w:rsidRDefault="001D730C" w:rsidP="00AB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2491A" w:rsidRPr="001D730C" w:rsidRDefault="00E2491A" w:rsidP="00A31A7E">
      <w:pPr>
        <w:pStyle w:val="Akapitzlist"/>
        <w:numPr>
          <w:ilvl w:val="0"/>
          <w:numId w:val="1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73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Organizatorem konkursu jest: </w:t>
      </w:r>
      <w:r w:rsidR="001D730C" w:rsidRPr="001D73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Państwowe Gospodarstwo Leśne Lasy Państwowe </w:t>
      </w:r>
      <w:r w:rsidRPr="001D730C">
        <w:rPr>
          <w:rFonts w:ascii="Times New Roman" w:eastAsia="Times New Roman" w:hAnsi="Times New Roman" w:cs="Times New Roman"/>
          <w:sz w:val="28"/>
          <w:szCs w:val="28"/>
          <w:lang w:eastAsia="pl-PL"/>
        </w:rPr>
        <w:t>Nadleśnictwo Warcino, ul.</w:t>
      </w:r>
      <w:r w:rsidR="00AB6D43" w:rsidRPr="001D73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730C">
        <w:rPr>
          <w:rFonts w:ascii="Times New Roman" w:eastAsia="Times New Roman" w:hAnsi="Times New Roman" w:cs="Times New Roman"/>
          <w:sz w:val="28"/>
          <w:szCs w:val="28"/>
          <w:lang w:eastAsia="pl-PL"/>
        </w:rPr>
        <w:t>Gen. Wł. Sikorskiego 11</w:t>
      </w:r>
      <w:r w:rsidR="0090218A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1D73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, 77-230 Kępice, 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konkursie mogą brać udział uczniowie szkół podstawowych i gimnazjalnych znajdujących się na terenie </w:t>
      </w:r>
      <w:r w:rsidR="00A31A7E">
        <w:rPr>
          <w:rFonts w:ascii="Times New Roman" w:eastAsia="Times New Roman" w:hAnsi="Times New Roman" w:cs="Times New Roman"/>
          <w:sz w:val="28"/>
          <w:szCs w:val="28"/>
          <w:lang w:eastAsia="pl-PL"/>
        </w:rPr>
        <w:t>miasta Słupsk i powiatu słupskiego.</w:t>
      </w:r>
    </w:p>
    <w:p w:rsidR="00A31A7E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Zgłoszenia szkół do konkursu należy przesłać pocztą elektroniczną lub tradycyjną (na załączonym formularzu</w:t>
      </w:r>
      <w:r w:rsidR="00A31A7E"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poprawnie wpisanym adresem e-mail szkoły l</w:t>
      </w:r>
      <w:r w:rsidR="00A31A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ub koordynatora etapu szkolnego. </w:t>
      </w:r>
    </w:p>
    <w:p w:rsidR="00E2491A" w:rsidRPr="00E2491A" w:rsidRDefault="00A31A7E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nadsyłania zgłoszeń</w:t>
      </w:r>
      <w:r w:rsidR="00E2491A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dnia 13 marca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2016</w:t>
      </w:r>
      <w:r w:rsidR="00E2491A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na adres e-mail warcino@szczecinek.lasy.gov.pl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Materiały dla uczniów można uzyskać</w:t>
      </w:r>
      <w:r w:rsidR="00A31A7E" w:rsidRPr="00A31A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31A7E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od koordynatora konkursu</w:t>
      </w:r>
      <w:r w:rsidR="00A31A7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zgłoszeniu udziału w konkursie</w:t>
      </w:r>
      <w:r w:rsidR="00A31A7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przebiegać będzie w 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>dwóch</w:t>
      </w:r>
      <w:r w:rsidR="002C36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etapach: </w:t>
      </w:r>
      <w:r w:rsidR="00B91482">
        <w:rPr>
          <w:rFonts w:ascii="Times New Roman" w:eastAsia="Times New Roman" w:hAnsi="Times New Roman" w:cs="Times New Roman"/>
          <w:sz w:val="28"/>
          <w:szCs w:val="28"/>
          <w:lang w:eastAsia="pl-PL"/>
        </w:rPr>
        <w:t>szkolny i międzyszkolny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Koordynatorem etapu szkolnego </w:t>
      </w:r>
      <w:r w:rsidR="00B91482">
        <w:rPr>
          <w:rFonts w:ascii="Times New Roman" w:eastAsia="Times New Roman" w:hAnsi="Times New Roman" w:cs="Times New Roman"/>
          <w:sz w:val="28"/>
          <w:szCs w:val="28"/>
          <w:lang w:eastAsia="pl-PL"/>
        </w:rPr>
        <w:t>jest wyznaczony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nauczyciel, który  </w:t>
      </w:r>
      <w:r w:rsidR="00B91482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przeprowadza  konkurs w oparciu o przesłane przez organizatora testy.</w:t>
      </w:r>
    </w:p>
    <w:p w:rsidR="003E4036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Etap</w:t>
      </w:r>
      <w:r w:rsidR="00B914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>międzyszkolny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zostanie przeprowadzo</w:t>
      </w:r>
      <w:r w:rsidR="00B91482">
        <w:rPr>
          <w:rFonts w:ascii="Times New Roman" w:eastAsia="Times New Roman" w:hAnsi="Times New Roman" w:cs="Times New Roman"/>
          <w:sz w:val="28"/>
          <w:szCs w:val="28"/>
          <w:lang w:eastAsia="pl-PL"/>
        </w:rPr>
        <w:t>ny</w:t>
      </w:r>
      <w:r w:rsidR="003E40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miejscu wskazanym</w:t>
      </w:r>
      <w:r w:rsidR="00B914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organi</w:t>
      </w:r>
      <w:r w:rsidR="009021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zatorów </w:t>
      </w:r>
      <w:bookmarkStart w:id="0" w:name="_GoBack"/>
      <w:bookmarkEnd w:id="0"/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7.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odbywa się w dwóch kategoriach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wiekowych: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I.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la klas IV –VI szkół podstawowych 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II.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la klas I –III szkół gimnazjalnych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8.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Zakre</w:t>
      </w:r>
      <w:r w:rsidR="00B91482">
        <w:rPr>
          <w:rFonts w:ascii="Times New Roman" w:eastAsia="Times New Roman" w:hAnsi="Times New Roman" w:cs="Times New Roman"/>
          <w:sz w:val="28"/>
          <w:szCs w:val="28"/>
          <w:lang w:eastAsia="pl-PL"/>
        </w:rPr>
        <w:t>s wiedzy wymaganej w konkursie:</w:t>
      </w:r>
    </w:p>
    <w:p w:rsidR="00AB6D43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14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etap I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Dla szkół podstawowych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są wiadomości dotyczące 15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gatunków </w:t>
      </w:r>
      <w:r w:rsidR="00B91482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taków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914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spotykanych w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miast</w:t>
      </w:r>
      <w:r w:rsidR="00B91482">
        <w:rPr>
          <w:rFonts w:ascii="Times New Roman" w:eastAsia="Times New Roman" w:hAnsi="Times New Roman" w:cs="Times New Roman"/>
          <w:sz w:val="28"/>
          <w:szCs w:val="28"/>
          <w:lang w:eastAsia="pl-PL"/>
        </w:rPr>
        <w:t>ach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91482"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terenach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podmiejskich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i wsi</w:t>
      </w:r>
      <w:r w:rsidR="00D2207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wiedza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o dokarmianiu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ptaków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w okresie zimowym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</w:t>
      </w:r>
      <w:r w:rsidR="00364E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wiadomości o</w:t>
      </w:r>
      <w:r w:rsidR="00AB6D43" w:rsidRP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B6D43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="00364E40">
        <w:rPr>
          <w:rFonts w:ascii="Times New Roman" w:eastAsia="Times New Roman" w:hAnsi="Times New Roman" w:cs="Times New Roman"/>
          <w:sz w:val="28"/>
          <w:szCs w:val="28"/>
          <w:lang w:eastAsia="pl-PL"/>
        </w:rPr>
        <w:t>-ciu gatunkach</w:t>
      </w:r>
      <w:r w:rsidR="00AB6D43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ptaków</w:t>
      </w:r>
      <w:r w:rsidR="00364E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żyjących w parkach</w:t>
      </w:r>
      <w:r w:rsidR="00AB6D43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 w:rsidR="00364E40">
        <w:rPr>
          <w:rFonts w:ascii="Times New Roman" w:eastAsia="Times New Roman" w:hAnsi="Times New Roman" w:cs="Times New Roman"/>
          <w:sz w:val="28"/>
          <w:szCs w:val="28"/>
          <w:lang w:eastAsia="pl-PL"/>
        </w:rPr>
        <w:t>lasach</w:t>
      </w:r>
      <w:r w:rsidR="00C409C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Dla szkół gimnazjalnych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wy</w:t>
      </w:r>
      <w:r w:rsidR="00364E40">
        <w:rPr>
          <w:rFonts w:ascii="Times New Roman" w:eastAsia="Times New Roman" w:hAnsi="Times New Roman" w:cs="Times New Roman"/>
          <w:sz w:val="28"/>
          <w:szCs w:val="28"/>
          <w:lang w:eastAsia="pl-PL"/>
        </w:rPr>
        <w:t>magane są wiadomości dotyczące 1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 gatunków </w:t>
      </w:r>
    </w:p>
    <w:p w:rsidR="00E2491A" w:rsidRPr="00E2491A" w:rsidRDefault="00D22076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</w:t>
      </w:r>
      <w:r w:rsidR="00E2491A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taków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2491A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terenów podmiejskich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6299F">
        <w:rPr>
          <w:rFonts w:ascii="Times New Roman" w:eastAsia="Times New Roman" w:hAnsi="Times New Roman" w:cs="Times New Roman"/>
          <w:sz w:val="28"/>
          <w:szCs w:val="28"/>
          <w:lang w:eastAsia="pl-PL"/>
        </w:rPr>
        <w:t>i wsi</w:t>
      </w:r>
      <w:r w:rsidR="00E2491A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</w:t>
      </w:r>
      <w:r w:rsidR="00AB6D43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15 gatunków terenów leśnych</w:t>
      </w:r>
      <w:r w:rsidR="00B6299F">
        <w:rPr>
          <w:rFonts w:ascii="Times New Roman" w:eastAsia="Times New Roman" w:hAnsi="Times New Roman" w:cs="Times New Roman"/>
          <w:sz w:val="28"/>
          <w:szCs w:val="28"/>
          <w:lang w:eastAsia="pl-PL"/>
        </w:rPr>
        <w:t>. Wymagana jest również wiedza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B6D43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B6D43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migracji ptaków</w:t>
      </w:r>
      <w:r w:rsidR="00B6299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730C">
        <w:rPr>
          <w:rFonts w:ascii="Times New Roman" w:eastAsia="Times New Roman" w:hAnsi="Times New Roman" w:cs="Times New Roman"/>
          <w:sz w:val="28"/>
          <w:szCs w:val="28"/>
          <w:lang w:eastAsia="pl-PL"/>
        </w:rPr>
        <w:t>etap II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41231">
        <w:rPr>
          <w:rFonts w:ascii="Times New Roman" w:eastAsia="Times New Roman" w:hAnsi="Times New Roman" w:cs="Times New Roman"/>
          <w:sz w:val="28"/>
          <w:szCs w:val="28"/>
          <w:lang w:eastAsia="pl-PL"/>
        </w:rPr>
        <w:t>mię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>dzyszkolny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B412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rozpoznawanie wszystkich elementów zawartych w materiałach podanych przez organizatora (wygląd gatunków, sylwetki ptaków, gniazda, jaja, pióra i głos)</w:t>
      </w:r>
    </w:p>
    <w:p w:rsidR="001D730C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9.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Terminy: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-etap I–</w:t>
      </w:r>
      <w:r w:rsidR="001D73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przekazanie przez nauczyciela drogą mailową wyników do dnia </w:t>
      </w:r>
      <w:r w:rsidR="0090218A">
        <w:rPr>
          <w:rFonts w:ascii="Times New Roman" w:eastAsia="Times New Roman" w:hAnsi="Times New Roman" w:cs="Times New Roman"/>
          <w:sz w:val="28"/>
          <w:szCs w:val="28"/>
          <w:lang w:eastAsia="pl-PL"/>
        </w:rPr>
        <w:t>15 kwietnia</w:t>
      </w:r>
      <w:r w:rsidR="001D73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64E40">
        <w:rPr>
          <w:rFonts w:ascii="Times New Roman" w:eastAsia="Times New Roman" w:hAnsi="Times New Roman" w:cs="Times New Roman"/>
          <w:sz w:val="28"/>
          <w:szCs w:val="28"/>
          <w:lang w:eastAsia="pl-PL"/>
        </w:rPr>
        <w:t>2016</w:t>
      </w:r>
      <w:r w:rsidR="000F4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0F4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41231">
        <w:rPr>
          <w:rFonts w:ascii="Times New Roman" w:eastAsia="Times New Roman" w:hAnsi="Times New Roman" w:cs="Times New Roman"/>
          <w:sz w:val="28"/>
          <w:szCs w:val="28"/>
          <w:lang w:eastAsia="pl-PL"/>
        </w:rPr>
        <w:t>etap II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</w:t>
      </w:r>
      <w:r w:rsidR="0090218A">
        <w:rPr>
          <w:rFonts w:ascii="Times New Roman" w:eastAsia="Times New Roman" w:hAnsi="Times New Roman" w:cs="Times New Roman"/>
          <w:sz w:val="28"/>
          <w:szCs w:val="28"/>
          <w:lang w:eastAsia="pl-PL"/>
        </w:rPr>
        <w:t>międzyszkolny odbędzie się 29</w:t>
      </w:r>
      <w:r w:rsidR="00B412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kwietniu</w:t>
      </w:r>
      <w:r w:rsidR="00364E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2016</w:t>
      </w:r>
      <w:r w:rsidR="000F4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r. w miejscu wskazanym</w:t>
      </w:r>
      <w:r w:rsidR="000F4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organizatorów</w:t>
      </w:r>
      <w:r w:rsidR="001D730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10.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Przyznane zostaną nagrody za trzy pierwsze miejsca</w:t>
      </w:r>
      <w:r w:rsidR="00B629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poszczególnych kategoriach</w:t>
      </w:r>
      <w:r w:rsidR="000F4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="00B412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wyróżnienia.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11.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Uroczysty finał konkursu i</w:t>
      </w:r>
      <w:r w:rsidR="000F4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wręczenie nagród odbędzie się </w:t>
      </w:r>
      <w:r w:rsidR="000F4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miejscu i w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terminie wskazanym przez organizatorów.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12.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Organizatorzy mają prawo do przep</w:t>
      </w:r>
      <w:r w:rsidR="00B41231">
        <w:rPr>
          <w:rFonts w:ascii="Times New Roman" w:eastAsia="Times New Roman" w:hAnsi="Times New Roman" w:cs="Times New Roman"/>
          <w:sz w:val="28"/>
          <w:szCs w:val="28"/>
          <w:lang w:eastAsia="pl-PL"/>
        </w:rPr>
        <w:t>rowadzenia kontroli etapu I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 koordynatorzy </w:t>
      </w:r>
      <w:r w:rsidR="00B412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etapu I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mają obowiązek udostępnić organizatorom testy wypełnione przez uczniów w e</w:t>
      </w:r>
      <w:r w:rsidR="00B41231">
        <w:rPr>
          <w:rFonts w:ascii="Times New Roman" w:eastAsia="Times New Roman" w:hAnsi="Times New Roman" w:cs="Times New Roman"/>
          <w:sz w:val="28"/>
          <w:szCs w:val="28"/>
          <w:lang w:eastAsia="pl-PL"/>
        </w:rPr>
        <w:t>tapie I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13.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Osoba</w:t>
      </w:r>
      <w:r w:rsidR="000F4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do kontaktu, koordynator konkursu</w:t>
      </w:r>
      <w:r w:rsidR="000F4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E2491A" w:rsidRPr="00E2491A" w:rsidRDefault="00AB6D43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Kamil Szydłowski specjalista SL ds. edukacji leśnej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14.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Zgłoszenia do konkursu należy kierować na adres: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warcino@szczecinek.lasy.gov.pl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15.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Wszystkie informacje dotyczące organizacji przebiegu konkursu są jawne i dostępne dla wszystkich uczestników na równych zasadach.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16.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Organizatorzy</w:t>
      </w:r>
      <w:r w:rsidR="000F4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zastrzegają</w:t>
      </w:r>
      <w:r w:rsidR="000F4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sobie prawo do zmiany regulaminu i terminów.</w:t>
      </w:r>
    </w:p>
    <w:p w:rsidR="00BB209D" w:rsidRPr="00E2491A" w:rsidRDefault="00BB209D" w:rsidP="00A31A7E">
      <w:pPr>
        <w:rPr>
          <w:rFonts w:ascii="Times New Roman" w:hAnsi="Times New Roman" w:cs="Times New Roman"/>
          <w:sz w:val="28"/>
          <w:szCs w:val="28"/>
        </w:rPr>
      </w:pPr>
    </w:p>
    <w:sectPr w:rsidR="00BB209D" w:rsidRPr="00E2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032D1"/>
    <w:multiLevelType w:val="hybridMultilevel"/>
    <w:tmpl w:val="2D86B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1A"/>
    <w:rsid w:val="000B1446"/>
    <w:rsid w:val="000F4821"/>
    <w:rsid w:val="00193F46"/>
    <w:rsid w:val="00197A5E"/>
    <w:rsid w:val="001D730C"/>
    <w:rsid w:val="002C36DF"/>
    <w:rsid w:val="00364E40"/>
    <w:rsid w:val="003E4036"/>
    <w:rsid w:val="00451BBE"/>
    <w:rsid w:val="0090218A"/>
    <w:rsid w:val="00A31A7E"/>
    <w:rsid w:val="00A61D7E"/>
    <w:rsid w:val="00AB6D43"/>
    <w:rsid w:val="00B41231"/>
    <w:rsid w:val="00B6299F"/>
    <w:rsid w:val="00B91482"/>
    <w:rsid w:val="00BB209D"/>
    <w:rsid w:val="00C409CF"/>
    <w:rsid w:val="00D22076"/>
    <w:rsid w:val="00DA2AD2"/>
    <w:rsid w:val="00E2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6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2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9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5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2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0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6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17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7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8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7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5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3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2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1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1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43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4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0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5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7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8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6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3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8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0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3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95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0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6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5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2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8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7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0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6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0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Szydłowski</dc:creator>
  <cp:lastModifiedBy>Kamil Szydłowski</cp:lastModifiedBy>
  <cp:revision>3</cp:revision>
  <cp:lastPrinted>2016-02-29T10:51:00Z</cp:lastPrinted>
  <dcterms:created xsi:type="dcterms:W3CDTF">2016-02-29T11:24:00Z</dcterms:created>
  <dcterms:modified xsi:type="dcterms:W3CDTF">2016-02-29T11:27:00Z</dcterms:modified>
</cp:coreProperties>
</file>