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2C" w:rsidRPr="00C90DAA" w:rsidRDefault="00DE272C">
      <w:pPr>
        <w:rPr>
          <w:rFonts w:cstheme="minorHAnsi"/>
          <w:b/>
          <w:sz w:val="28"/>
          <w:szCs w:val="28"/>
        </w:rPr>
      </w:pPr>
      <w:r w:rsidRPr="00C90DAA">
        <w:rPr>
          <w:rFonts w:cstheme="minorHAnsi"/>
          <w:b/>
          <w:sz w:val="28"/>
          <w:szCs w:val="28"/>
        </w:rPr>
        <w:t>O Projekcie LIFE</w:t>
      </w:r>
      <w:bookmarkStart w:id="0" w:name="_GoBack"/>
      <w:bookmarkEnd w:id="0"/>
      <w:r w:rsidRPr="00C90DAA">
        <w:rPr>
          <w:rFonts w:cstheme="minorHAnsi"/>
          <w:b/>
          <w:sz w:val="28"/>
          <w:szCs w:val="28"/>
        </w:rPr>
        <w:t xml:space="preserve">+ Podkowiec </w:t>
      </w:r>
      <w:proofErr w:type="spellStart"/>
      <w:r w:rsidRPr="00C90DAA">
        <w:rPr>
          <w:rFonts w:cstheme="minorHAnsi"/>
          <w:b/>
          <w:sz w:val="28"/>
          <w:szCs w:val="28"/>
        </w:rPr>
        <w:t>Towers</w:t>
      </w:r>
      <w:proofErr w:type="spellEnd"/>
    </w:p>
    <w:p w:rsidR="00C90DAA" w:rsidRPr="00C90DAA" w:rsidRDefault="00C90DAA" w:rsidP="00C90DAA">
      <w:pPr>
        <w:pStyle w:val="NormalnyWeb"/>
        <w:rPr>
          <w:rFonts w:asciiTheme="minorHAnsi" w:hAnsiTheme="minorHAnsi" w:cstheme="minorHAnsi"/>
        </w:rPr>
      </w:pPr>
      <w:r w:rsidRPr="00C90DAA">
        <w:rPr>
          <w:rFonts w:asciiTheme="minorHAnsi" w:hAnsiTheme="minorHAnsi" w:cstheme="minorHAnsi"/>
          <w:b/>
        </w:rPr>
        <w:br/>
      </w:r>
      <w:r w:rsidRPr="00C90DAA">
        <w:rPr>
          <w:rFonts w:asciiTheme="minorHAnsi" w:hAnsiTheme="minorHAnsi" w:cstheme="minorHAnsi"/>
        </w:rPr>
        <w:t>W Europie Środkowej i Wschodniej część gatunków nietoperzy wymienionych w załącznikach Dyrektywy Siedliskowej UE jest zagrożona pogarszającymi się warunkami środowiska. Maleje dostępności schronień, rosną odległości pomiędzy miejscami rozrodu a żerowiskami. Fragmentacja krajobrazu i zanikanie ciągów drzew i krzewów, służących jako trasy przelotu, ogranicza możliwości bezpiecznego przemieszczania się. Sztuczne oświetlenie latarni ulicznych i reflektorów zakłóca bezpieczny wylot ze schronień, jak również negatywnie wpływa na dostępność pożywienia. Dochodzi do tego płoszenie związane z obecnością ludzi w kryjówkach podziemnych, jakimi są np. jaskinie, służące nietoperzom zarówno podczas rozrodu, jak i zimowej hibernacji.</w:t>
      </w:r>
    </w:p>
    <w:p w:rsidR="00C90DAA" w:rsidRPr="00C90DAA" w:rsidRDefault="00C90DAA" w:rsidP="00C90DAA">
      <w:pPr>
        <w:pStyle w:val="NormalnyWeb"/>
        <w:rPr>
          <w:rFonts w:asciiTheme="minorHAnsi" w:hAnsiTheme="minorHAnsi" w:cstheme="minorHAnsi"/>
        </w:rPr>
      </w:pPr>
      <w:r w:rsidRPr="00C90DAA">
        <w:rPr>
          <w:rFonts w:asciiTheme="minorHAnsi" w:hAnsiTheme="minorHAnsi" w:cstheme="minorHAnsi"/>
          <w:b/>
        </w:rPr>
        <w:t xml:space="preserve">Stąd międzynarodowe działania podejmowane w ramach projektu LIFE+ Podkowiec </w:t>
      </w:r>
      <w:proofErr w:type="spellStart"/>
      <w:r w:rsidRPr="00C90DAA">
        <w:rPr>
          <w:rFonts w:asciiTheme="minorHAnsi" w:hAnsiTheme="minorHAnsi" w:cstheme="minorHAnsi"/>
          <w:b/>
        </w:rPr>
        <w:t>Towers</w:t>
      </w:r>
      <w:proofErr w:type="spellEnd"/>
      <w:r w:rsidRPr="00C90DAA">
        <w:rPr>
          <w:rFonts w:asciiTheme="minorHAnsi" w:hAnsiTheme="minorHAnsi" w:cstheme="minorHAnsi"/>
          <w:b/>
        </w:rPr>
        <w:t xml:space="preserve"> stanowią odpowiedź na konkretne zagrożenia nietoperzy. Misją projektu jest utrzymanie i poprawa stanu ochrony nietoperzy w regionie Europy Środkowo-Wschodniej oraz propagowanie proaktywnych działań na rzecz ich zachowania.</w:t>
      </w:r>
    </w:p>
    <w:p w:rsidR="00C90DAA" w:rsidRPr="00C90DAA" w:rsidRDefault="00C90DAA" w:rsidP="00C90DAA">
      <w:pPr>
        <w:pStyle w:val="NormalnyWeb"/>
        <w:rPr>
          <w:rFonts w:asciiTheme="minorHAnsi" w:hAnsiTheme="minorHAnsi" w:cstheme="minorHAnsi"/>
        </w:rPr>
      </w:pPr>
      <w:r w:rsidRPr="00C90DAA">
        <w:rPr>
          <w:rFonts w:asciiTheme="minorHAnsi" w:hAnsiTheme="minorHAnsi" w:cstheme="minorHAnsi"/>
        </w:rPr>
        <w:t>Podkowiec mały (</w:t>
      </w:r>
      <w:proofErr w:type="spellStart"/>
      <w:r w:rsidRPr="00C90DAA">
        <w:rPr>
          <w:rFonts w:asciiTheme="minorHAnsi" w:hAnsiTheme="minorHAnsi" w:cstheme="minorHAnsi"/>
        </w:rPr>
        <w:t>Rhinolophus</w:t>
      </w:r>
      <w:proofErr w:type="spellEnd"/>
      <w:r w:rsidRPr="00C90DAA">
        <w:rPr>
          <w:rFonts w:asciiTheme="minorHAnsi" w:hAnsiTheme="minorHAnsi" w:cstheme="minorHAnsi"/>
        </w:rPr>
        <w:t xml:space="preserve"> </w:t>
      </w:r>
      <w:proofErr w:type="spellStart"/>
      <w:r w:rsidRPr="00C90DAA">
        <w:rPr>
          <w:rFonts w:asciiTheme="minorHAnsi" w:hAnsiTheme="minorHAnsi" w:cstheme="minorHAnsi"/>
        </w:rPr>
        <w:t>hipposideros</w:t>
      </w:r>
      <w:proofErr w:type="spellEnd"/>
      <w:r w:rsidRPr="00C90DAA">
        <w:rPr>
          <w:rFonts w:asciiTheme="minorHAnsi" w:hAnsiTheme="minorHAnsi" w:cstheme="minorHAnsi"/>
        </w:rPr>
        <w:t>) wybrany został gatunkiem flagowym dla Projektu, ponieważ występuje w całym obszarze projektu i łączy się z nim historia udanych działań ochronnych, których zakres jest powszechnie znany i akceptowany przez społeczeństwo.</w:t>
      </w:r>
    </w:p>
    <w:p w:rsidR="00C90DAA" w:rsidRPr="00C90DAA" w:rsidRDefault="006F0B01" w:rsidP="00C90DAA">
      <w:pPr>
        <w:pStyle w:val="Nagwek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CELE PROJEKTU</w:t>
      </w:r>
      <w:r w:rsidR="00C90DAA" w:rsidRPr="00C90DAA">
        <w:rPr>
          <w:rFonts w:asciiTheme="minorHAnsi" w:hAnsiTheme="minorHAnsi" w:cstheme="minorHAnsi"/>
          <w:b w:val="0"/>
          <w:sz w:val="24"/>
          <w:szCs w:val="24"/>
        </w:rPr>
        <w:br/>
      </w:r>
      <w:r w:rsidR="00C90DAA" w:rsidRPr="00C90DAA">
        <w:rPr>
          <w:rFonts w:asciiTheme="minorHAnsi" w:hAnsiTheme="minorHAnsi" w:cstheme="minorHAnsi"/>
          <w:sz w:val="24"/>
          <w:szCs w:val="24"/>
        </w:rPr>
        <w:t>Cel 1: Zabezpieczenie i poprawa warunków stanowisk o dużym znaczeniu dla nietoperzy</w:t>
      </w:r>
    </w:p>
    <w:p w:rsidR="00C90DAA" w:rsidRPr="00C90DAA" w:rsidRDefault="00C90DAA" w:rsidP="00C90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poprawa stanu schronień rozrodczych i zimowych w 18-tu obszarach Natura 2000 w czterech krajach </w:t>
      </w:r>
    </w:p>
    <w:p w:rsidR="00C90DAA" w:rsidRPr="00C90DAA" w:rsidRDefault="00C90DAA" w:rsidP="00C90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polepszenie stanu siedlisk żerowiskowych w 6-ciu obszarach Natura 2000 w Polsce i Słowacji </w:t>
      </w:r>
    </w:p>
    <w:p w:rsidR="00C90DAA" w:rsidRPr="00C90DAA" w:rsidRDefault="00C90DAA" w:rsidP="00C90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ograniczenie konfliktów na linii człowiek-nietoperze w czterech krajach</w:t>
      </w:r>
    </w:p>
    <w:p w:rsidR="00C90DAA" w:rsidRPr="00C90DAA" w:rsidRDefault="00C90DAA" w:rsidP="00C90DAA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90DAA">
        <w:rPr>
          <w:rFonts w:eastAsia="Times New Roman" w:cstheme="minorHAnsi"/>
          <w:b/>
          <w:bCs/>
          <w:sz w:val="24"/>
          <w:szCs w:val="24"/>
          <w:lang w:eastAsia="pl-PL"/>
        </w:rPr>
        <w:t>Cel 2: Przejście w ochronie nietoperzy od podejścia reaktywnego do proaktywnego.</w:t>
      </w:r>
    </w:p>
    <w:p w:rsidR="00C90DAA" w:rsidRPr="00C90DAA" w:rsidRDefault="00C90DAA" w:rsidP="00C90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tworzenie, na terenach wolnych od barier przestrzennych i nienarażonych na negatywne wpływy antropogeniczne (duże, zwarte obszary leśne) siedlisk, które  zaspokajają całoroczne potrzeby zagrożonych gatunków nietoperzy</w:t>
      </w:r>
    </w:p>
    <w:p w:rsidR="00C90DAA" w:rsidRPr="00C90DAA" w:rsidRDefault="00C90DAA" w:rsidP="00C90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prewencyjne zapewnienie alternatywnych schronień dla gatunków wymagających przestrzeni do lotu w zasiedlanych obiektach (podkowiec mały, nocek orzęsiony, nocek duży) w pobliżu 10-ciu zagrożonych kolonii rozrodczych w Polsce</w:t>
      </w:r>
    </w:p>
    <w:p w:rsidR="00C90DAA" w:rsidRPr="00C90DAA" w:rsidRDefault="00C90DAA" w:rsidP="00C90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stworzenie 36-ciu nowych schronień i poprawa warunków siedliskowych w 10-ciu schronieniach w Słowacji</w:t>
      </w:r>
    </w:p>
    <w:p w:rsidR="00C90DAA" w:rsidRPr="00C90DAA" w:rsidRDefault="00C90DAA" w:rsidP="00C90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zapewnienie populacjom nietoperzy możliwości ekspansji na nowe tereny</w:t>
      </w:r>
    </w:p>
    <w:p w:rsidR="00C90DAA" w:rsidRPr="00C90DAA" w:rsidRDefault="00C90DAA" w:rsidP="00C90D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stworzenie warunków do dyspersji kolonii rozrodczych </w:t>
      </w:r>
    </w:p>
    <w:p w:rsidR="00C90DAA" w:rsidRPr="00C90DAA" w:rsidRDefault="00C90DAA" w:rsidP="00C90DAA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90DAA">
        <w:rPr>
          <w:rFonts w:eastAsia="Times New Roman" w:cstheme="minorHAnsi"/>
          <w:b/>
          <w:bCs/>
          <w:sz w:val="24"/>
          <w:szCs w:val="24"/>
          <w:lang w:eastAsia="pl-PL"/>
        </w:rPr>
        <w:t>Cel 3: Wzmocnienie instytucjonalnego wsparcia w ochronie nietoperzy</w:t>
      </w:r>
    </w:p>
    <w:p w:rsidR="00C90DAA" w:rsidRPr="00C90DAA" w:rsidRDefault="00C90DAA" w:rsidP="00C90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lastRenderedPageBreak/>
        <w:t>pozyskanie akceptacji społecznej oraz stymulacja oczekiwań społecznych w zakresie proaktywnych działań w ochronie nietoperzy</w:t>
      </w:r>
    </w:p>
    <w:p w:rsidR="00C90DAA" w:rsidRPr="00C90DAA" w:rsidRDefault="00C90DAA" w:rsidP="00C90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zwiększanie świadomości i wiedzy osób mających w swojej pracy styczność z nietoperzami i mających poprzez swoje decyzje wpływ na stan ich ochrony </w:t>
      </w:r>
    </w:p>
    <w:p w:rsidR="00C90DAA" w:rsidRPr="00C90DAA" w:rsidRDefault="00C90DAA" w:rsidP="00C90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poszerzanie zdolności osób i instytucji zaangażowanych w ochronę nietoperzy</w:t>
      </w:r>
    </w:p>
    <w:p w:rsidR="00C90DAA" w:rsidRPr="00C90DAA" w:rsidRDefault="00C90DAA" w:rsidP="00C90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promowanie, opartych o rzeczywiste potrzeby przyrodnicze, kompleksowych rozwiązań w zakresie kompensacji oraz łagodzenia wpływu i skutków inwestycji</w:t>
      </w:r>
    </w:p>
    <w:p w:rsidR="00C90DAA" w:rsidRPr="00C90DAA" w:rsidRDefault="00C90DAA" w:rsidP="00C90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zaangażowanie różnych instrumentów finansowych w drobne, ale istotne działania lokalne</w:t>
      </w:r>
    </w:p>
    <w:p w:rsidR="00C90DAA" w:rsidRPr="00C90DAA" w:rsidRDefault="00C90DAA" w:rsidP="00C90D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sz w:val="24"/>
          <w:szCs w:val="24"/>
          <w:lang w:eastAsia="pl-PL"/>
        </w:rPr>
        <w:t>stymulacja kontynuacji i powielania działań projektu</w:t>
      </w:r>
    </w:p>
    <w:p w:rsidR="00C90DAA" w:rsidRPr="00C90DAA" w:rsidRDefault="00C90DAA" w:rsidP="00C90DAA">
      <w:pPr>
        <w:pStyle w:val="Nagwek6"/>
        <w:rPr>
          <w:rFonts w:asciiTheme="minorHAnsi" w:hAnsiTheme="minorHAnsi" w:cstheme="minorHAnsi"/>
          <w:b w:val="0"/>
          <w:sz w:val="24"/>
          <w:szCs w:val="24"/>
        </w:rPr>
      </w:pPr>
      <w:r w:rsidRPr="00C90DAA">
        <w:rPr>
          <w:rFonts w:asciiTheme="minorHAnsi" w:hAnsiTheme="minorHAnsi" w:cstheme="minorHAnsi"/>
          <w:sz w:val="24"/>
          <w:szCs w:val="24"/>
        </w:rPr>
        <w:t>TERENY REALIZACJI PROJEKTU</w:t>
      </w:r>
      <w:r w:rsidRPr="00C90DAA">
        <w:rPr>
          <w:rFonts w:asciiTheme="minorHAnsi" w:hAnsiTheme="minorHAnsi" w:cstheme="minorHAnsi"/>
          <w:b w:val="0"/>
          <w:sz w:val="24"/>
          <w:szCs w:val="24"/>
        </w:rPr>
        <w:br/>
        <w:t>Projekt będzie realizowany w następujących państwach i regionach:</w:t>
      </w:r>
    </w:p>
    <w:p w:rsidR="00C90DAA" w:rsidRPr="00C90DAA" w:rsidRDefault="00C90DAA" w:rsidP="00C90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bCs/>
          <w:sz w:val="24"/>
          <w:szCs w:val="24"/>
          <w:lang w:eastAsia="pl-PL"/>
        </w:rPr>
        <w:t xml:space="preserve">Polska </w:t>
      </w:r>
      <w:r w:rsidRPr="00C90DAA">
        <w:rPr>
          <w:rFonts w:eastAsia="Times New Roman" w:cstheme="minorHAnsi"/>
          <w:sz w:val="24"/>
          <w:szCs w:val="24"/>
          <w:lang w:eastAsia="pl-PL"/>
        </w:rPr>
        <w:t>– Dolnośląskie, Opolskie, Małopolskie, Śląskie, Podkarpackie</w:t>
      </w:r>
    </w:p>
    <w:p w:rsidR="00C90DAA" w:rsidRPr="00C90DAA" w:rsidRDefault="00C90DAA" w:rsidP="00C90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bCs/>
          <w:sz w:val="24"/>
          <w:szCs w:val="24"/>
          <w:lang w:eastAsia="pl-PL"/>
        </w:rPr>
        <w:t xml:space="preserve">Republika Czeska </w:t>
      </w:r>
      <w:r w:rsidRPr="00C90DAA">
        <w:rPr>
          <w:rFonts w:eastAsia="Times New Roman" w:cstheme="minorHAnsi"/>
          <w:sz w:val="24"/>
          <w:szCs w:val="24"/>
          <w:lang w:eastAsia="pl-PL"/>
        </w:rPr>
        <w:t xml:space="preserve">–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Stredni</w:t>
      </w:r>
      <w:proofErr w:type="spellEnd"/>
      <w:r w:rsidRPr="00C90DAA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Morava</w:t>
      </w:r>
      <w:proofErr w:type="spellEnd"/>
      <w:r w:rsidRPr="00C90DAA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Severovychod</w:t>
      </w:r>
      <w:proofErr w:type="spellEnd"/>
    </w:p>
    <w:p w:rsidR="00C90DAA" w:rsidRPr="00C90DAA" w:rsidRDefault="00C90DAA" w:rsidP="00C90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bCs/>
          <w:sz w:val="24"/>
          <w:szCs w:val="24"/>
          <w:lang w:eastAsia="pl-PL"/>
        </w:rPr>
        <w:t xml:space="preserve">Rumunia </w:t>
      </w:r>
      <w:r w:rsidRPr="00C90DAA">
        <w:rPr>
          <w:rFonts w:eastAsia="Times New Roman" w:cstheme="minorHAnsi"/>
          <w:sz w:val="24"/>
          <w:szCs w:val="24"/>
          <w:lang w:eastAsia="pl-PL"/>
        </w:rPr>
        <w:t xml:space="preserve">–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Sud-Vest</w:t>
      </w:r>
      <w:proofErr w:type="spellEnd"/>
      <w:r w:rsidRPr="00C90DAA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Oltenia</w:t>
      </w:r>
      <w:proofErr w:type="spellEnd"/>
      <w:r w:rsidRPr="00C90DAA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Vest</w:t>
      </w:r>
      <w:proofErr w:type="spellEnd"/>
      <w:r w:rsidRPr="00C90DAA">
        <w:rPr>
          <w:rFonts w:eastAsia="Times New Roman" w:cstheme="minorHAnsi"/>
          <w:sz w:val="24"/>
          <w:szCs w:val="24"/>
          <w:lang w:eastAsia="pl-PL"/>
        </w:rPr>
        <w:t xml:space="preserve">  </w:t>
      </w:r>
    </w:p>
    <w:p w:rsidR="00C90DAA" w:rsidRPr="00C90DAA" w:rsidRDefault="00C90DAA" w:rsidP="00C90D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90DAA">
        <w:rPr>
          <w:rFonts w:eastAsia="Times New Roman" w:cstheme="minorHAnsi"/>
          <w:bCs/>
          <w:sz w:val="24"/>
          <w:szCs w:val="24"/>
          <w:lang w:eastAsia="pl-PL"/>
        </w:rPr>
        <w:t xml:space="preserve">Słowacja </w:t>
      </w:r>
      <w:r w:rsidRPr="00C90DAA">
        <w:rPr>
          <w:rFonts w:eastAsia="Times New Roman" w:cstheme="minorHAnsi"/>
          <w:sz w:val="24"/>
          <w:szCs w:val="24"/>
          <w:lang w:eastAsia="pl-PL"/>
        </w:rPr>
        <w:t xml:space="preserve">–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Stredne</w:t>
      </w:r>
      <w:proofErr w:type="spellEnd"/>
      <w:r w:rsidRPr="00C90DAA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Slovensko</w:t>
      </w:r>
      <w:proofErr w:type="spellEnd"/>
      <w:r w:rsidRPr="00C90DAA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Vychodne</w:t>
      </w:r>
      <w:proofErr w:type="spellEnd"/>
      <w:r w:rsidRPr="00C90DAA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90DAA">
        <w:rPr>
          <w:rFonts w:eastAsia="Times New Roman" w:cstheme="minorHAnsi"/>
          <w:sz w:val="24"/>
          <w:szCs w:val="24"/>
          <w:lang w:eastAsia="pl-PL"/>
        </w:rPr>
        <w:t>Slovensko</w:t>
      </w:r>
      <w:proofErr w:type="spellEnd"/>
    </w:p>
    <w:p w:rsidR="00C90DAA" w:rsidRPr="00C90DAA" w:rsidRDefault="00C90DAA">
      <w:pPr>
        <w:rPr>
          <w:rFonts w:cstheme="minorHAnsi"/>
          <w:b/>
          <w:sz w:val="24"/>
          <w:szCs w:val="24"/>
        </w:rPr>
      </w:pPr>
      <w:r w:rsidRPr="00C90DAA">
        <w:rPr>
          <w:rFonts w:cstheme="minorHAnsi"/>
          <w:b/>
          <w:sz w:val="24"/>
          <w:szCs w:val="24"/>
        </w:rPr>
        <w:t>CO POWSTAJE W POLSCE</w:t>
      </w:r>
      <w:r w:rsidR="00DE272C" w:rsidRPr="00C90DAA">
        <w:rPr>
          <w:rFonts w:cstheme="minorHAnsi"/>
          <w:b/>
          <w:sz w:val="24"/>
          <w:szCs w:val="24"/>
        </w:rPr>
        <w:br/>
      </w:r>
      <w:r w:rsidR="00DE272C" w:rsidRPr="00C90DAA">
        <w:rPr>
          <w:rFonts w:cstheme="minorHAnsi"/>
          <w:sz w:val="24"/>
          <w:szCs w:val="24"/>
        </w:rPr>
        <w:t xml:space="preserve">Nietoperze coraz rzadziej zamieszkują nasze domy. Nowoczesne technologie nie sprzyjają ich obecności. Starych, dostępnych budynków jest coraz mniej, a wokół tych, które pozostały powstają bariery uniemożliwiające bezpieczny przelot na żerowiska. Dla gatunków takich jak podkowiec mały, nocek duży czy nocek orzęsiony, w naszej strefie klimatycznej i w silnie zmienionym ręką człowieka środowisku, oznacza to rychłą utratę większości miejsc rozrodu, a co za tym idzie – widmo wyginięcia całych populacji. Chyba, że… doceniając rolę nietoperzy w naszym otoczeniu i pragnąc je ratować – zaczniemy budować domy specjalnie dla nich. Domy dokładnie takie, jakich potrzebują i zlokalizowane dokładnie tam, gdzie będzie to dla nich najlepsze. </w:t>
      </w:r>
      <w:r w:rsidR="00DE272C" w:rsidRPr="00C90DAA">
        <w:rPr>
          <w:rFonts w:cstheme="minorHAnsi"/>
          <w:sz w:val="24"/>
          <w:szCs w:val="24"/>
        </w:rPr>
        <w:br/>
      </w:r>
      <w:r w:rsidR="00DE272C" w:rsidRPr="00C90DAA">
        <w:rPr>
          <w:rFonts w:cstheme="minorHAnsi"/>
          <w:sz w:val="24"/>
          <w:szCs w:val="24"/>
        </w:rPr>
        <w:br/>
      </w:r>
      <w:r w:rsidR="00DE272C" w:rsidRPr="00C90DAA">
        <w:rPr>
          <w:rFonts w:cstheme="minorHAnsi"/>
          <w:b/>
          <w:sz w:val="24"/>
          <w:szCs w:val="24"/>
        </w:rPr>
        <w:t>Na terenach leśnych południowej Polski powstaje dziesięć specjalnie zaprojektowanych wież dla nietoperzy, w których doskonałe warunki znajdą nie tylko podkowce małe i wymienione wyżej nocki, ale również inne gatunki tych ssaków występujące w naszym kraju. Wieżom towarzyszyć będzie infrastruktura, wzbogacająca otaczające siedliska w kryjówki nocne, kwatery przejściowe i zimowiska.</w:t>
      </w:r>
      <w:r w:rsidR="00DE272C" w:rsidRPr="00C90DAA">
        <w:rPr>
          <w:rFonts w:cstheme="minorHAnsi"/>
          <w:sz w:val="24"/>
          <w:szCs w:val="24"/>
        </w:rPr>
        <w:t xml:space="preserve"> W działania prowadzone przez partnerów projektu – PTPP „pro Natura” i Lasy Państwowe, angażują się również miejscowe społeczności, dla których realizowany jest szereg działań edukacyjnych. Uruchomiony został program umożliwiający pozyskiwanie (w drodze konkursów) funduszy na realizacje lokalnych działań w zakresie ochrony nietoperzy. </w:t>
      </w:r>
      <w:r w:rsidR="00DE272C" w:rsidRPr="00C90DAA">
        <w:rPr>
          <w:rFonts w:cstheme="minorHAnsi"/>
          <w:sz w:val="24"/>
          <w:szCs w:val="24"/>
        </w:rPr>
        <w:br/>
      </w:r>
    </w:p>
    <w:p w:rsidR="00C90DAA" w:rsidRPr="00C90DAA" w:rsidRDefault="00C90DAA">
      <w:pPr>
        <w:rPr>
          <w:rFonts w:cstheme="minorHAnsi"/>
          <w:sz w:val="24"/>
          <w:szCs w:val="24"/>
        </w:rPr>
      </w:pPr>
      <w:r w:rsidRPr="00C90DAA">
        <w:rPr>
          <w:rFonts w:cstheme="minorHAnsi"/>
          <w:b/>
          <w:sz w:val="24"/>
          <w:szCs w:val="24"/>
        </w:rPr>
        <w:t>BENEFICJENCI</w:t>
      </w:r>
      <w:r w:rsidR="00DE272C" w:rsidRPr="00C90DAA">
        <w:rPr>
          <w:rFonts w:cstheme="minorHAnsi"/>
          <w:b/>
          <w:sz w:val="24"/>
          <w:szCs w:val="24"/>
        </w:rPr>
        <w:br/>
      </w:r>
      <w:r w:rsidR="00DE272C" w:rsidRPr="00C90DAA">
        <w:rPr>
          <w:rFonts w:cstheme="minorHAnsi"/>
          <w:sz w:val="24"/>
          <w:szCs w:val="24"/>
        </w:rPr>
        <w:t>Partnerstwo projektowe obejmuje pięć podmiotów z Polski, Czech, Rumunii i Słowacji:</w:t>
      </w:r>
      <w:r w:rsidR="00DE272C" w:rsidRPr="00C90DAA">
        <w:rPr>
          <w:rFonts w:cstheme="minorHAnsi"/>
          <w:sz w:val="24"/>
          <w:szCs w:val="24"/>
        </w:rPr>
        <w:br/>
      </w:r>
      <w:r w:rsidRPr="00C90DAA">
        <w:rPr>
          <w:rFonts w:cstheme="minorHAnsi"/>
          <w:sz w:val="24"/>
          <w:szCs w:val="24"/>
        </w:rPr>
        <w:t xml:space="preserve">- </w:t>
      </w:r>
      <w:r w:rsidR="00DE272C" w:rsidRPr="00C90DAA">
        <w:rPr>
          <w:rFonts w:cstheme="minorHAnsi"/>
          <w:sz w:val="24"/>
          <w:szCs w:val="24"/>
        </w:rPr>
        <w:t xml:space="preserve">Polskie Towarzystwo Przyjaciół Przyrody "pro Natura" (koordynator projektu), </w:t>
      </w:r>
      <w:r w:rsidR="00DE272C" w:rsidRPr="00C90DAA">
        <w:rPr>
          <w:rFonts w:cstheme="minorHAnsi"/>
          <w:sz w:val="24"/>
          <w:szCs w:val="24"/>
        </w:rPr>
        <w:br/>
      </w:r>
      <w:r w:rsidRPr="00C90DAA">
        <w:rPr>
          <w:rFonts w:cstheme="minorHAnsi"/>
          <w:sz w:val="24"/>
          <w:szCs w:val="24"/>
        </w:rPr>
        <w:t xml:space="preserve">- </w:t>
      </w:r>
      <w:r w:rsidR="00DE272C" w:rsidRPr="00C90DAA">
        <w:rPr>
          <w:rFonts w:cstheme="minorHAnsi"/>
          <w:sz w:val="24"/>
          <w:szCs w:val="24"/>
        </w:rPr>
        <w:t xml:space="preserve">Dyrekcja Generalna Lasów Państwowych (DGLP), </w:t>
      </w:r>
      <w:r w:rsidR="00DE272C" w:rsidRPr="00C90DAA">
        <w:rPr>
          <w:rFonts w:cstheme="minorHAnsi"/>
          <w:sz w:val="24"/>
          <w:szCs w:val="24"/>
        </w:rPr>
        <w:br/>
      </w:r>
      <w:r w:rsidRPr="00C90DAA">
        <w:rPr>
          <w:rFonts w:cstheme="minorHAnsi"/>
          <w:sz w:val="24"/>
          <w:szCs w:val="24"/>
        </w:rPr>
        <w:t xml:space="preserve">- </w:t>
      </w:r>
      <w:r w:rsidR="00DE272C" w:rsidRPr="00C90DAA">
        <w:rPr>
          <w:rFonts w:cstheme="minorHAnsi"/>
          <w:sz w:val="24"/>
          <w:szCs w:val="24"/>
        </w:rPr>
        <w:t>Czeskie Towarzystwo Ochrony Nietoperzy (</w:t>
      </w:r>
      <w:proofErr w:type="spellStart"/>
      <w:r w:rsidR="00DE272C" w:rsidRPr="00C90DAA">
        <w:rPr>
          <w:rFonts w:cstheme="minorHAnsi"/>
          <w:sz w:val="24"/>
          <w:szCs w:val="24"/>
        </w:rPr>
        <w:t>Česká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společnost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pro </w:t>
      </w:r>
      <w:proofErr w:type="spellStart"/>
      <w:r w:rsidR="00DE272C" w:rsidRPr="00C90DAA">
        <w:rPr>
          <w:rFonts w:cstheme="minorHAnsi"/>
          <w:sz w:val="24"/>
          <w:szCs w:val="24"/>
        </w:rPr>
        <w:t>ochranu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netopýrů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- </w:t>
      </w:r>
      <w:r w:rsidR="00DE272C" w:rsidRPr="00C90DAA">
        <w:rPr>
          <w:rFonts w:cstheme="minorHAnsi"/>
          <w:sz w:val="24"/>
          <w:szCs w:val="24"/>
        </w:rPr>
        <w:lastRenderedPageBreak/>
        <w:t>ČESON),</w:t>
      </w:r>
      <w:r w:rsidR="00DE272C" w:rsidRPr="00C90DAA">
        <w:rPr>
          <w:rFonts w:cstheme="minorHAnsi"/>
          <w:sz w:val="24"/>
          <w:szCs w:val="24"/>
        </w:rPr>
        <w:br/>
      </w:r>
      <w:r w:rsidRPr="00C90DAA">
        <w:rPr>
          <w:rFonts w:cstheme="minorHAnsi"/>
          <w:sz w:val="24"/>
          <w:szCs w:val="24"/>
        </w:rPr>
        <w:t xml:space="preserve">- </w:t>
      </w:r>
      <w:r w:rsidR="00DE272C" w:rsidRPr="00C90DAA">
        <w:rPr>
          <w:rFonts w:cstheme="minorHAnsi"/>
          <w:sz w:val="24"/>
          <w:szCs w:val="24"/>
        </w:rPr>
        <w:t>Stowarzyszenie centrum badań i ochrony nietoperzy w Rumunii (</w:t>
      </w:r>
      <w:proofErr w:type="spellStart"/>
      <w:r w:rsidR="00DE272C" w:rsidRPr="00C90DAA">
        <w:rPr>
          <w:rFonts w:cstheme="minorHAnsi"/>
          <w:sz w:val="24"/>
          <w:szCs w:val="24"/>
        </w:rPr>
        <w:t>Centrul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pentru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Cercetarea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și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Conservarea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Liliecilor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- CCCL),</w:t>
      </w:r>
      <w:r w:rsidR="00DE272C" w:rsidRPr="00C90DAA">
        <w:rPr>
          <w:rFonts w:cstheme="minorHAnsi"/>
          <w:sz w:val="24"/>
          <w:szCs w:val="24"/>
        </w:rPr>
        <w:br/>
      </w:r>
      <w:r w:rsidRPr="00C90DAA">
        <w:rPr>
          <w:rFonts w:cstheme="minorHAnsi"/>
          <w:sz w:val="24"/>
          <w:szCs w:val="24"/>
        </w:rPr>
        <w:t xml:space="preserve">- </w:t>
      </w:r>
      <w:r w:rsidR="00DE272C" w:rsidRPr="00C90DAA">
        <w:rPr>
          <w:rFonts w:cstheme="minorHAnsi"/>
          <w:sz w:val="24"/>
          <w:szCs w:val="24"/>
        </w:rPr>
        <w:t>Towarzystwo Ochrony Nietoperzy na Słowacji (</w:t>
      </w:r>
      <w:proofErr w:type="spellStart"/>
      <w:r w:rsidR="00DE272C" w:rsidRPr="00C90DAA">
        <w:rPr>
          <w:rFonts w:cstheme="minorHAnsi"/>
          <w:sz w:val="24"/>
          <w:szCs w:val="24"/>
        </w:rPr>
        <w:t>Spoločnosť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pre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ochranu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</w:t>
      </w:r>
      <w:proofErr w:type="spellStart"/>
      <w:r w:rsidR="00DE272C" w:rsidRPr="00C90DAA">
        <w:rPr>
          <w:rFonts w:cstheme="minorHAnsi"/>
          <w:sz w:val="24"/>
          <w:szCs w:val="24"/>
        </w:rPr>
        <w:t>netopierov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na </w:t>
      </w:r>
      <w:proofErr w:type="spellStart"/>
      <w:r w:rsidR="00DE272C" w:rsidRPr="00C90DAA">
        <w:rPr>
          <w:rFonts w:cstheme="minorHAnsi"/>
          <w:sz w:val="24"/>
          <w:szCs w:val="24"/>
        </w:rPr>
        <w:t>Slovensku</w:t>
      </w:r>
      <w:proofErr w:type="spellEnd"/>
      <w:r w:rsidR="00DE272C" w:rsidRPr="00C90DAA">
        <w:rPr>
          <w:rFonts w:cstheme="minorHAnsi"/>
          <w:sz w:val="24"/>
          <w:szCs w:val="24"/>
        </w:rPr>
        <w:t xml:space="preserve"> - SON).</w:t>
      </w:r>
    </w:p>
    <w:p w:rsidR="00C90DAA" w:rsidRPr="00C90DAA" w:rsidRDefault="00C90DAA">
      <w:pPr>
        <w:rPr>
          <w:rFonts w:cstheme="minorHAnsi"/>
          <w:sz w:val="24"/>
          <w:szCs w:val="24"/>
        </w:rPr>
      </w:pPr>
    </w:p>
    <w:p w:rsidR="00F259DB" w:rsidRPr="00C90DAA" w:rsidRDefault="00DE272C">
      <w:pPr>
        <w:rPr>
          <w:rStyle w:val="Hipercze"/>
          <w:rFonts w:cstheme="minorHAnsi"/>
          <w:color w:val="00B0F0"/>
          <w:sz w:val="24"/>
          <w:szCs w:val="24"/>
        </w:rPr>
      </w:pPr>
      <w:r w:rsidRPr="00C90DAA">
        <w:rPr>
          <w:rFonts w:cstheme="minorHAnsi"/>
          <w:sz w:val="24"/>
          <w:szCs w:val="24"/>
        </w:rPr>
        <w:br/>
      </w:r>
      <w:r w:rsidR="006F0B01" w:rsidRPr="006F0B01">
        <w:rPr>
          <w:rFonts w:cstheme="minorHAnsi"/>
          <w:b/>
          <w:sz w:val="24"/>
          <w:szCs w:val="24"/>
        </w:rPr>
        <w:t>WIĘCEJ MATERIAŁÓW</w:t>
      </w:r>
      <w:r w:rsidRPr="00C90DAA">
        <w:rPr>
          <w:rFonts w:cstheme="minorHAnsi"/>
          <w:sz w:val="24"/>
          <w:szCs w:val="24"/>
        </w:rPr>
        <w:br/>
        <w:t xml:space="preserve">Więcej informacji: </w:t>
      </w:r>
      <w:hyperlink r:id="rId5" w:history="1">
        <w:r w:rsidRPr="00C90DAA">
          <w:rPr>
            <w:rStyle w:val="Hipercze"/>
            <w:rFonts w:cstheme="minorHAnsi"/>
            <w:color w:val="00B0F0"/>
            <w:sz w:val="24"/>
            <w:szCs w:val="24"/>
          </w:rPr>
          <w:t>www.lifepodkowiectowers.pl</w:t>
        </w:r>
      </w:hyperlink>
      <w:r w:rsidRPr="00C90DAA">
        <w:rPr>
          <w:rFonts w:cstheme="minorHAnsi"/>
          <w:color w:val="00B0F0"/>
          <w:sz w:val="24"/>
          <w:szCs w:val="24"/>
        </w:rPr>
        <w:t xml:space="preserve"> </w:t>
      </w:r>
      <w:hyperlink r:id="rId6" w:history="1">
        <w:r w:rsidRPr="00C90DAA">
          <w:rPr>
            <w:rStyle w:val="Hipercze"/>
            <w:rFonts w:cstheme="minorHAnsi"/>
            <w:color w:val="00B0F0"/>
            <w:sz w:val="24"/>
            <w:szCs w:val="24"/>
          </w:rPr>
          <w:t>www.fb.com/KrainaPodkowca</w:t>
        </w:r>
      </w:hyperlink>
    </w:p>
    <w:p w:rsidR="00C90DAA" w:rsidRPr="00C90DAA" w:rsidRDefault="00C90DAA">
      <w:pPr>
        <w:rPr>
          <w:rFonts w:cstheme="minorHAnsi"/>
          <w:sz w:val="24"/>
          <w:szCs w:val="24"/>
          <w:lang w:val="en-US"/>
        </w:rPr>
      </w:pPr>
      <w:r w:rsidRPr="00C90DAA">
        <w:rPr>
          <w:rStyle w:val="Hipercze"/>
          <w:rFonts w:cstheme="minorHAnsi"/>
          <w:color w:val="auto"/>
          <w:sz w:val="24"/>
          <w:szCs w:val="24"/>
          <w:lang w:val="en-US"/>
        </w:rPr>
        <w:t xml:space="preserve">Facebook:   </w:t>
      </w:r>
      <w:r w:rsidRPr="00C90DAA">
        <w:rPr>
          <w:rStyle w:val="Hipercze"/>
          <w:rFonts w:cstheme="minorHAnsi"/>
          <w:color w:val="00B0F0"/>
          <w:sz w:val="24"/>
          <w:szCs w:val="24"/>
          <w:lang w:val="en-US"/>
        </w:rPr>
        <w:t>https://www.facebook.com/KrainaPodkowca/?locale=pl_PL</w:t>
      </w:r>
    </w:p>
    <w:sectPr w:rsidR="00C90DAA" w:rsidRPr="00C90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32F65"/>
    <w:multiLevelType w:val="multilevel"/>
    <w:tmpl w:val="06C2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35A71"/>
    <w:multiLevelType w:val="multilevel"/>
    <w:tmpl w:val="D36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8357F"/>
    <w:multiLevelType w:val="multilevel"/>
    <w:tmpl w:val="032C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D0DED"/>
    <w:multiLevelType w:val="multilevel"/>
    <w:tmpl w:val="BB64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2C"/>
    <w:rsid w:val="006F0B01"/>
    <w:rsid w:val="00AE7C3D"/>
    <w:rsid w:val="00C90DAA"/>
    <w:rsid w:val="00DA3D0D"/>
    <w:rsid w:val="00D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8BEEC-D665-4BB2-A6F7-22EA164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C90D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72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0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90DAA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C90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.com/KrainaPodkowc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lifepodkowiectowers.p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Props1.xml><?xml version="1.0" encoding="utf-8"?>
<ds:datastoreItem xmlns:ds="http://schemas.openxmlformats.org/officeDocument/2006/customXml" ds:itemID="{9B683863-D1F1-4A83-BEDA-B1091D95C637}"/>
</file>

<file path=customXml/itemProps2.xml><?xml version="1.0" encoding="utf-8"?>
<ds:datastoreItem xmlns:ds="http://schemas.openxmlformats.org/officeDocument/2006/customXml" ds:itemID="{80DF1EFE-102F-48F4-A4AF-1A286679306F}"/>
</file>

<file path=customXml/itemProps3.xml><?xml version="1.0" encoding="utf-8"?>
<ds:datastoreItem xmlns:ds="http://schemas.openxmlformats.org/officeDocument/2006/customXml" ds:itemID="{E9696D23-A767-424D-9945-ACE04FE64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Stępińska</dc:creator>
  <cp:keywords/>
  <dc:description/>
  <cp:lastModifiedBy>Magdalena Stępińska</cp:lastModifiedBy>
  <cp:revision>1</cp:revision>
  <dcterms:created xsi:type="dcterms:W3CDTF">2024-08-10T10:19:00Z</dcterms:created>
  <dcterms:modified xsi:type="dcterms:W3CDTF">2024-08-10T10:44:00Z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