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30DA" w14:textId="1D91FC47" w:rsidR="00BB25F6" w:rsidRPr="00D02E66" w:rsidRDefault="00BB25F6" w:rsidP="002100C0">
      <w:pPr>
        <w:spacing w:after="0"/>
        <w:ind w:left="6237"/>
        <w:jc w:val="right"/>
        <w:rPr>
          <w:rFonts w:ascii="Cambria" w:hAnsi="Cambria" w:cs="Arial"/>
          <w:b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b/>
          <w:color w:val="000000" w:themeColor="text1"/>
          <w:sz w:val="21"/>
          <w:szCs w:val="21"/>
        </w:rPr>
        <w:t xml:space="preserve">Załącznik nr 1 </w:t>
      </w:r>
    </w:p>
    <w:p w14:paraId="671A94A9" w14:textId="77777777" w:rsidR="00BB25F6" w:rsidRPr="00D02E66" w:rsidRDefault="00BB25F6" w:rsidP="002100C0">
      <w:pPr>
        <w:spacing w:after="0"/>
        <w:rPr>
          <w:rFonts w:ascii="Cambria" w:hAnsi="Cambria" w:cs="Arial"/>
          <w:b/>
          <w:color w:val="000000" w:themeColor="text1"/>
          <w:sz w:val="21"/>
          <w:szCs w:val="21"/>
        </w:rPr>
      </w:pPr>
    </w:p>
    <w:p w14:paraId="455B97B1" w14:textId="77777777" w:rsidR="006A4C49" w:rsidRPr="00D02E66" w:rsidRDefault="006A4C49" w:rsidP="004E48F1">
      <w:pPr>
        <w:spacing w:after="0"/>
        <w:jc w:val="both"/>
        <w:rPr>
          <w:rFonts w:ascii="Cambria" w:hAnsi="Cambria"/>
          <w:color w:val="000000" w:themeColor="text1"/>
          <w:sz w:val="21"/>
          <w:szCs w:val="21"/>
          <w:lang w:eastAsia="pl-PL"/>
        </w:rPr>
      </w:pPr>
    </w:p>
    <w:p w14:paraId="34C80F0D" w14:textId="4FF3CAB2" w:rsidR="00513225" w:rsidRPr="00372029" w:rsidRDefault="00372029" w:rsidP="00372029">
      <w:pPr>
        <w:spacing w:after="0"/>
        <w:ind w:left="4252"/>
        <w:jc w:val="both"/>
        <w:rPr>
          <w:rFonts w:ascii="Cambria" w:eastAsia="Times New Roman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Skarb Państwa Państwowe </w:t>
      </w:r>
      <w:r w:rsidR="00513225" w:rsidRPr="00D02E66">
        <w:rPr>
          <w:rFonts w:ascii="Cambria" w:hAnsi="Cambria" w:cs="Arial"/>
          <w:b/>
          <w:bCs/>
          <w:color w:val="000000" w:themeColor="text1"/>
        </w:rPr>
        <w:t xml:space="preserve">Gospodarstwo Leśne Lasy Państwowe </w:t>
      </w:r>
    </w:p>
    <w:p w14:paraId="79F62F13" w14:textId="38762660" w:rsidR="00513225" w:rsidRPr="00D02E66" w:rsidRDefault="00B92A18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Nadleśnictwo Warcino</w:t>
      </w:r>
    </w:p>
    <w:p w14:paraId="695C1731" w14:textId="77777777" w:rsidR="00440DB4" w:rsidRDefault="00513225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 w:rsidRPr="00D02E66">
        <w:rPr>
          <w:rFonts w:ascii="Cambria" w:hAnsi="Cambria" w:cs="Arial"/>
          <w:b/>
          <w:bCs/>
          <w:color w:val="000000" w:themeColor="text1"/>
        </w:rPr>
        <w:t xml:space="preserve">ul. </w:t>
      </w:r>
      <w:r w:rsidR="00B92A18">
        <w:rPr>
          <w:rFonts w:ascii="Cambria" w:hAnsi="Cambria" w:cs="Arial"/>
          <w:b/>
          <w:bCs/>
          <w:color w:val="000000" w:themeColor="text1"/>
        </w:rPr>
        <w:t xml:space="preserve">Gen. Władysława Sikorskiego 11A, </w:t>
      </w:r>
    </w:p>
    <w:p w14:paraId="7478E56F" w14:textId="0CF2ACF0" w:rsidR="00513225" w:rsidRPr="00D02E66" w:rsidRDefault="00B92A18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77-230 Kępice</w:t>
      </w:r>
      <w:r w:rsidR="00513225" w:rsidRPr="00D02E66">
        <w:rPr>
          <w:rFonts w:ascii="Cambria" w:hAnsi="Cambria" w:cs="Arial"/>
          <w:b/>
          <w:bCs/>
          <w:color w:val="000000" w:themeColor="text1"/>
        </w:rPr>
        <w:t xml:space="preserve"> </w:t>
      </w:r>
    </w:p>
    <w:p w14:paraId="58EEC6F9" w14:textId="1CAE9A13" w:rsidR="004E48F1" w:rsidRPr="00D02E66" w:rsidRDefault="004E48F1" w:rsidP="004E48F1">
      <w:pPr>
        <w:spacing w:after="120"/>
        <w:rPr>
          <w:rFonts w:ascii="Cambria" w:hAnsi="Cambria"/>
          <w:b/>
          <w:color w:val="000000" w:themeColor="text1"/>
          <w:sz w:val="21"/>
          <w:szCs w:val="21"/>
          <w:lang w:eastAsia="pl-PL"/>
        </w:rPr>
      </w:pPr>
    </w:p>
    <w:p w14:paraId="56B31441" w14:textId="77777777" w:rsidR="004E48F1" w:rsidRPr="00D02E66" w:rsidRDefault="004E48F1" w:rsidP="00D674B1">
      <w:pPr>
        <w:spacing w:after="120"/>
        <w:rPr>
          <w:rFonts w:ascii="Cambria" w:hAnsi="Cambria"/>
          <w:b/>
          <w:color w:val="000000" w:themeColor="text1"/>
          <w:sz w:val="21"/>
          <w:szCs w:val="21"/>
          <w:lang w:eastAsia="pl-PL"/>
        </w:rPr>
      </w:pPr>
    </w:p>
    <w:p w14:paraId="1074C188" w14:textId="16A3353E" w:rsidR="004E48F1" w:rsidRPr="002876CF" w:rsidRDefault="006A4C49" w:rsidP="002876CF">
      <w:pPr>
        <w:spacing w:after="120" w:line="360" w:lineRule="auto"/>
        <w:jc w:val="center"/>
        <w:rPr>
          <w:rFonts w:ascii="Cambria" w:hAnsi="Cambria"/>
          <w:b/>
          <w:color w:val="000000" w:themeColor="text1"/>
          <w:sz w:val="28"/>
          <w:szCs w:val="21"/>
          <w:lang w:eastAsia="pl-PL"/>
        </w:rPr>
      </w:pPr>
      <w:r w:rsidRPr="002876CF">
        <w:rPr>
          <w:rFonts w:ascii="Cambria" w:hAnsi="Cambria"/>
          <w:b/>
          <w:color w:val="000000" w:themeColor="text1"/>
          <w:sz w:val="28"/>
          <w:szCs w:val="21"/>
          <w:lang w:eastAsia="pl-PL"/>
        </w:rPr>
        <w:t>OFERTA</w:t>
      </w:r>
    </w:p>
    <w:p w14:paraId="0E3E515C" w14:textId="77777777" w:rsidR="002876CF" w:rsidRPr="002876CF" w:rsidRDefault="002876CF" w:rsidP="002876CF">
      <w:pPr>
        <w:spacing w:after="120" w:line="360" w:lineRule="auto"/>
        <w:jc w:val="center"/>
        <w:rPr>
          <w:rFonts w:ascii="Cambria" w:hAnsi="Cambria"/>
          <w:b/>
          <w:color w:val="000000" w:themeColor="text1"/>
          <w:sz w:val="24"/>
          <w:szCs w:val="21"/>
          <w:lang w:eastAsia="pl-PL"/>
        </w:rPr>
      </w:pPr>
    </w:p>
    <w:p w14:paraId="6A314716" w14:textId="4AC08275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</w:t>
      </w:r>
      <w:r w:rsidR="003855A3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</w:p>
    <w:p w14:paraId="7F80F82C" w14:textId="4F2D31EA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działając w imieniu i na rzecz:</w:t>
      </w:r>
    </w:p>
    <w:p w14:paraId="6FD194AB" w14:textId="107CD692" w:rsidR="00D674B1" w:rsidRPr="00D02E66" w:rsidRDefault="004E48F1" w:rsidP="002876CF">
      <w:pPr>
        <w:spacing w:before="120" w:after="12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  <w:bookmarkStart w:id="0" w:name="_Hlk75862075"/>
      <w:r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</w:t>
      </w:r>
      <w:r w:rsidR="003855A3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  <w:bookmarkEnd w:id="0"/>
      <w:r w:rsidR="00D674B1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____________________________________________________________________________________________________________________</w:t>
      </w:r>
    </w:p>
    <w:p w14:paraId="5BB22C2F" w14:textId="275CB47F" w:rsidR="004E48F1" w:rsidRPr="00D02E66" w:rsidRDefault="00215513" w:rsidP="002876CF">
      <w:pPr>
        <w:spacing w:line="360" w:lineRule="auto"/>
        <w:jc w:val="center"/>
        <w:rPr>
          <w:rFonts w:ascii="Cambria" w:eastAsia="Times New Roman" w:hAnsi="Cambria" w:cs="Arial"/>
          <w:bCs/>
          <w:i/>
          <w:color w:val="000000" w:themeColor="text1"/>
          <w:sz w:val="16"/>
          <w:szCs w:val="16"/>
        </w:rPr>
      </w:pPr>
      <w:r w:rsidRPr="00D02E66">
        <w:rPr>
          <w:rFonts w:ascii="Cambria" w:hAnsi="Cambria" w:cs="Arial"/>
          <w:bCs/>
          <w:i/>
          <w:color w:val="000000" w:themeColor="text1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cywilnej),</w:t>
      </w:r>
    </w:p>
    <w:p w14:paraId="5D55DC57" w14:textId="2E1F5B56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zarejestrowanego w 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Rejestrze Przedsiębiorców Krajowego Rejestru Sądowego prowadzonego przez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Sąd Rejonowy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 w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_____________________ ___ Wydział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</w:t>
      </w:r>
    </w:p>
    <w:p w14:paraId="41F2EA92" w14:textId="0CA2C5D1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pod numerem _________________________________________, wysokość kapitału zakładowego ___________________________________________________________________________*</w:t>
      </w:r>
    </w:p>
    <w:p w14:paraId="504053CD" w14:textId="5B8BA803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lub wpisanego do </w:t>
      </w:r>
      <w:r w:rsidRPr="00D02E66">
        <w:rPr>
          <w:rFonts w:ascii="Cambria" w:hAnsi="Cambria" w:cs="Arial"/>
          <w:b/>
          <w:color w:val="000000" w:themeColor="text1"/>
          <w:sz w:val="21"/>
          <w:szCs w:val="21"/>
        </w:rPr>
        <w:t>Centralnej Ewidencji i Informacji o Działalności Gospodarczej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* (</w:t>
      </w:r>
      <w:r w:rsidRPr="00D02E66">
        <w:rPr>
          <w:rFonts w:ascii="Cambria" w:hAnsi="Cambria" w:cs="Arial"/>
          <w:i/>
          <w:color w:val="000000" w:themeColor="text1"/>
          <w:sz w:val="21"/>
          <w:szCs w:val="21"/>
        </w:rPr>
        <w:t>niepotrzebne skreślić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)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 pod numerem: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NIP _______________________________________, REGON __________________________________</w:t>
      </w:r>
    </w:p>
    <w:p w14:paraId="4EDBC23A" w14:textId="06C9CC6C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e-mail: ____________________________________________________________________________</w:t>
      </w:r>
      <w:r w:rsidR="00594411" w:rsidRPr="00D02E66">
        <w:rPr>
          <w:rFonts w:ascii="Cambria" w:hAnsi="Cambria" w:cs="Arial"/>
          <w:color w:val="000000" w:themeColor="text1"/>
          <w:sz w:val="21"/>
          <w:szCs w:val="21"/>
        </w:rPr>
        <w:t>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</w:p>
    <w:p w14:paraId="73929449" w14:textId="77430114" w:rsidR="007976EB" w:rsidRDefault="00604F7D" w:rsidP="002876CF">
      <w:pPr>
        <w:spacing w:before="120" w:after="120" w:line="360" w:lineRule="auto"/>
        <w:jc w:val="both"/>
        <w:rPr>
          <w:rFonts w:ascii="Cambria" w:hAnsi="Cambria" w:cs="Arial"/>
          <w:bCs/>
          <w:sz w:val="21"/>
          <w:szCs w:val="21"/>
        </w:rPr>
      </w:pPr>
      <w:r w:rsidRPr="00240F86">
        <w:rPr>
          <w:rFonts w:ascii="Cambria" w:hAnsi="Cambria" w:cs="Arial"/>
          <w:bCs/>
          <w:sz w:val="21"/>
          <w:szCs w:val="21"/>
        </w:rPr>
        <w:t xml:space="preserve">w odpowiedzi na </w:t>
      </w:r>
      <w:r w:rsidR="007976EB" w:rsidRPr="00240F86">
        <w:rPr>
          <w:rFonts w:ascii="Cambria" w:hAnsi="Cambria" w:cs="Arial"/>
          <w:bCs/>
          <w:sz w:val="21"/>
          <w:szCs w:val="21"/>
        </w:rPr>
        <w:t xml:space="preserve">zapytanie ofertowe dotyczące zakupu tusz zwierzyny z Nadleśnictwa Warcino, </w:t>
      </w:r>
      <w:r w:rsidR="004E48F1" w:rsidRPr="00240F86">
        <w:rPr>
          <w:rFonts w:ascii="Cambria" w:hAnsi="Cambria" w:cs="Arial"/>
          <w:bCs/>
          <w:sz w:val="21"/>
          <w:szCs w:val="21"/>
        </w:rPr>
        <w:t>składam (-my)  niniejszym ofertę</w:t>
      </w:r>
      <w:r w:rsidRPr="00240F86">
        <w:rPr>
          <w:rFonts w:ascii="Cambria" w:hAnsi="Cambria" w:cs="Arial"/>
          <w:bCs/>
          <w:sz w:val="21"/>
          <w:szCs w:val="21"/>
        </w:rPr>
        <w:t xml:space="preserve"> na </w:t>
      </w:r>
      <w:r w:rsidR="007976EB" w:rsidRPr="00240F86">
        <w:rPr>
          <w:rFonts w:ascii="Cambria" w:hAnsi="Cambria" w:cs="Arial"/>
          <w:bCs/>
          <w:sz w:val="21"/>
          <w:szCs w:val="21"/>
        </w:rPr>
        <w:t>zakup tusz zwierzyny pozyskanej w OHZ Nadleśnictwa Warcino w obwodzie nr 108.</w:t>
      </w:r>
    </w:p>
    <w:p w14:paraId="608D568C" w14:textId="77777777" w:rsidR="002876CF" w:rsidRPr="00240F86" w:rsidRDefault="002876CF" w:rsidP="002876CF">
      <w:pPr>
        <w:spacing w:before="120" w:after="120" w:line="360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7BFA9BC" w14:textId="7DF17C27" w:rsidR="005964DC" w:rsidRPr="00D721DA" w:rsidRDefault="00D721DA" w:rsidP="00D721DA">
      <w:pPr>
        <w:spacing w:after="160" w:line="360" w:lineRule="auto"/>
        <w:jc w:val="both"/>
        <w:rPr>
          <w:rFonts w:ascii="Times New Roman" w:hAnsi="Times New Roman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1. 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6A4C49" w:rsidRPr="00D721DA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="006A4C49" w:rsidRPr="00D721DA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6A4C49" w:rsidRPr="00D721DA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>poniższe stawki za 1 kg tuszy zwierzyny według gatunku i klasy jakościowej tuszy wraz z rekompensatą za koszt</w:t>
      </w:r>
      <w:r w:rsidR="002876CF" w:rsidRPr="00D721DA">
        <w:rPr>
          <w:rFonts w:ascii="Cambria" w:hAnsi="Cambria"/>
          <w:bCs/>
          <w:sz w:val="21"/>
          <w:szCs w:val="21"/>
          <w:lang w:eastAsia="ar-SA"/>
        </w:rPr>
        <w:t>y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 xml:space="preserve"> poniesione w związku z przechowywaniem tusz w chłodni należącej do Nadleśnictwa Warcino w wysokości jak poniżej. </w:t>
      </w:r>
    </w:p>
    <w:p w14:paraId="4B276FE9" w14:textId="77777777" w:rsidR="002876CF" w:rsidRPr="00240F86" w:rsidRDefault="002876CF" w:rsidP="002876CF">
      <w:pPr>
        <w:pStyle w:val="Akapitzlist"/>
        <w:spacing w:after="160" w:line="360" w:lineRule="auto"/>
        <w:jc w:val="both"/>
        <w:rPr>
          <w:rFonts w:ascii="Times New Roman" w:hAnsi="Times New Roman"/>
        </w:rPr>
      </w:pPr>
    </w:p>
    <w:p w14:paraId="21561C48" w14:textId="7F87C547" w:rsidR="009E1FE6" w:rsidRDefault="009E1FE6" w:rsidP="002876CF">
      <w:pPr>
        <w:widowControl w:val="0"/>
        <w:tabs>
          <w:tab w:val="left" w:pos="426"/>
        </w:tabs>
        <w:spacing w:before="120" w:after="120" w:line="360" w:lineRule="auto"/>
        <w:jc w:val="both"/>
        <w:rPr>
          <w:rFonts w:ascii="Cambria" w:hAnsi="Cambria"/>
          <w:bCs/>
          <w:iCs/>
          <w:color w:val="000000" w:themeColor="text1"/>
          <w:sz w:val="21"/>
          <w:szCs w:val="21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85"/>
        <w:gridCol w:w="1880"/>
        <w:gridCol w:w="1185"/>
        <w:gridCol w:w="4264"/>
      </w:tblGrid>
      <w:tr w:rsidR="001504E9" w:rsidRPr="007976EB" w14:paraId="45A567F6" w14:textId="77777777" w:rsidTr="00FC203C">
        <w:trPr>
          <w:trHeight w:val="8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920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Gatunek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64E" w14:textId="48357B30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Klasa jakości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3B77" w14:textId="0D39372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704D523" w14:textId="6462F0F5" w:rsidR="001504E9" w:rsidRPr="00FC203C" w:rsidRDefault="001504E9" w:rsidP="002876CF">
            <w:pPr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lang w:eastAsia="pl-PL"/>
              </w:rPr>
              <w:t>Orientacyjna masa tusz zwierzyny (kg)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478" w14:textId="66CE35AE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Cena za 1kg tuszy netto (zł)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A07" w14:textId="5E2D258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Rekompensata za koszty poniesione z tytułu przechowywania tusz w chłodni OHZ Warcino netto (zł/kg)</w:t>
            </w:r>
          </w:p>
        </w:tc>
      </w:tr>
      <w:tr w:rsidR="001504E9" w:rsidRPr="007976EB" w14:paraId="60CBAED7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74C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Jeleń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423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882" w14:textId="743FA149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</w:t>
            </w:r>
            <w:r w:rsidR="000361AD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="001504E9"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A33" w14:textId="46C3B5A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C2A" w14:textId="5D1BCF7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38AB3338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6A6A" w14:textId="0EF3946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51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B95D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997" w14:textId="3190EA6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C10" w14:textId="1F7DCACA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2ABC682A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A48" w14:textId="37D95889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4F5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732A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257" w14:textId="28265F9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B4E" w14:textId="632E7CF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58B1EBF3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B2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Sarna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45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606A" w14:textId="106077DD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150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A09" w14:textId="097E2B9D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93C" w14:textId="485BEBDE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611C16C7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B5C" w14:textId="09748895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B959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C146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567" w14:textId="56A862F1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17E" w14:textId="14E894D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AE4A6B2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F7D" w14:textId="39A2B50D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72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2A5E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E68" w14:textId="32088F5C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680E" w14:textId="0D709BE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A9E7DAE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AB0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Dzik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B7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9638" w14:textId="060CBABB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</w:t>
            </w:r>
            <w:r w:rsidR="000361AD"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  <w:r w:rsidR="001504E9"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37B" w14:textId="3418F050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1F8F" w14:textId="3BC80448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1730D63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FB0" w14:textId="0359021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49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7682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E0F" w14:textId="08B30913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A0A" w14:textId="576FDF04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473E1DB0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AF2" w14:textId="79CB705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B06E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CD42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6D7" w14:textId="0CA2D723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21C" w14:textId="5E241F79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0CB9A59" w14:textId="77777777" w:rsidR="00D721DA" w:rsidRDefault="00D721DA" w:rsidP="00D721DA">
      <w:pPr>
        <w:pStyle w:val="Akapitzlist"/>
        <w:spacing w:after="160" w:line="360" w:lineRule="auto"/>
        <w:jc w:val="both"/>
        <w:rPr>
          <w:rFonts w:ascii="Times New Roman" w:hAnsi="Times New Roman"/>
        </w:rPr>
      </w:pPr>
    </w:p>
    <w:p w14:paraId="152DAFA2" w14:textId="2AEE2613" w:rsidR="002876CF" w:rsidRPr="00D721DA" w:rsidRDefault="00D721DA" w:rsidP="00D721DA">
      <w:pPr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76CF" w:rsidRPr="00D721DA">
        <w:rPr>
          <w:rFonts w:ascii="Times New Roman" w:hAnsi="Times New Roman"/>
        </w:rPr>
        <w:t>Klasyfikacja jakościowo-wagowa dziczyzny wg następującej zasady:</w:t>
      </w:r>
    </w:p>
    <w:p w14:paraId="14B790ED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 w:hanging="371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 klasa * - nie uszkodzone udźce (szynki), polędwiczki, comber (schab). Dopuszcza się uszkodzenie combra (schabu) powyżej ósmego żebra licząc od tyłu.</w:t>
      </w:r>
    </w:p>
    <w:p w14:paraId="613F9AFA" w14:textId="77777777" w:rsidR="002876CF" w:rsidRPr="00240F86" w:rsidRDefault="002876CF" w:rsidP="002876CF">
      <w:pPr>
        <w:pStyle w:val="Akapitzlist"/>
        <w:spacing w:line="360" w:lineRule="auto"/>
        <w:ind w:left="1080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* stosuje się dla tusz dzików o wadze powyżej 20kg;</w:t>
      </w:r>
    </w:p>
    <w:p w14:paraId="60296294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II klasa - uszkodzony jeden udziec (szynka) lub comber (schab);</w:t>
      </w:r>
    </w:p>
    <w:p w14:paraId="2EB7A7FA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III klasa - uszkodzone oba udźce (szynki) lub uszkodzony jeden udziec (szynka) i comber (schab).</w:t>
      </w:r>
    </w:p>
    <w:p w14:paraId="79E29674" w14:textId="5E2C010F" w:rsidR="009E1FE6" w:rsidRPr="009E1FE6" w:rsidRDefault="009E1FE6" w:rsidP="002876CF">
      <w:pPr>
        <w:widowControl w:val="0"/>
        <w:tabs>
          <w:tab w:val="left" w:pos="426"/>
        </w:tabs>
        <w:spacing w:before="120" w:after="120" w:line="360" w:lineRule="auto"/>
        <w:jc w:val="both"/>
        <w:rPr>
          <w:rFonts w:ascii="Cambria" w:hAnsi="Cambria"/>
          <w:bCs/>
          <w:iCs/>
          <w:color w:val="000000" w:themeColor="text1"/>
          <w:sz w:val="21"/>
          <w:szCs w:val="21"/>
          <w:lang w:eastAsia="pl-PL"/>
        </w:rPr>
      </w:pPr>
    </w:p>
    <w:p w14:paraId="14ED4FC6" w14:textId="67C25276" w:rsidR="000933A0" w:rsidRDefault="00A05CF9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Oświadczamy, że jesteśmy uprawnieni do prowadzenia działalności związanej ze skupem </w:t>
      </w:r>
      <w:r w:rsidR="00F04666">
        <w:rPr>
          <w:rFonts w:ascii="Cambria" w:hAnsi="Cambria" w:cs="Arial"/>
          <w:b/>
        </w:rPr>
        <w:t xml:space="preserve">transportem </w:t>
      </w:r>
      <w:r>
        <w:rPr>
          <w:rFonts w:ascii="Cambria" w:hAnsi="Cambria" w:cs="Arial"/>
          <w:b/>
        </w:rPr>
        <w:t>oraz przerobem tusz zwierzyny łownej</w:t>
      </w:r>
      <w:r w:rsidR="00F04666">
        <w:rPr>
          <w:rFonts w:ascii="Cambria" w:hAnsi="Cambria" w:cs="Arial"/>
          <w:b/>
        </w:rPr>
        <w:t xml:space="preserve">. </w:t>
      </w:r>
    </w:p>
    <w:p w14:paraId="542BBD22" w14:textId="21B4F334" w:rsidR="00F04666" w:rsidRDefault="00F04666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Deklarujemy się odebrać całą zwierzynę w przeciągu </w:t>
      </w:r>
      <w:r w:rsidR="00115A17">
        <w:rPr>
          <w:rFonts w:ascii="Cambria" w:hAnsi="Cambria" w:cs="Arial"/>
          <w:b/>
        </w:rPr>
        <w:t>7</w:t>
      </w:r>
      <w:r>
        <w:rPr>
          <w:rFonts w:ascii="Cambria" w:hAnsi="Cambria" w:cs="Arial"/>
          <w:b/>
        </w:rPr>
        <w:t xml:space="preserve"> dni od zgłoszenia otrzymanego drogą telefoniczną lub e-mailem.</w:t>
      </w:r>
    </w:p>
    <w:p w14:paraId="42485665" w14:textId="2C872D91" w:rsidR="00F04666" w:rsidRDefault="00F04666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</w:p>
    <w:p w14:paraId="591EA435" w14:textId="77777777" w:rsidR="006A4C49" w:rsidRPr="00240F86" w:rsidRDefault="006A4C49" w:rsidP="00D721DA">
      <w:pPr>
        <w:suppressAutoHyphens/>
        <w:spacing w:before="120" w:after="0" w:line="36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bookmarkStart w:id="1" w:name="_GoBack"/>
      <w:bookmarkEnd w:id="1"/>
    </w:p>
    <w:p w14:paraId="078E7DD1" w14:textId="77777777" w:rsidR="006A4C49" w:rsidRPr="00FC203C" w:rsidRDefault="006A4C49" w:rsidP="002876CF">
      <w:pPr>
        <w:spacing w:before="120" w:after="120" w:line="360" w:lineRule="auto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7AA337D" w14:textId="361C5058" w:rsidR="004B1295" w:rsidRPr="002876CF" w:rsidRDefault="006A4C49" w:rsidP="002876CF">
      <w:pPr>
        <w:autoSpaceDE w:val="0"/>
        <w:autoSpaceDN w:val="0"/>
        <w:adjustRightInd w:val="0"/>
        <w:spacing w:after="0" w:line="36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FC203C">
        <w:rPr>
          <w:rFonts w:ascii="Cambria" w:hAnsi="Cambria"/>
          <w:sz w:val="21"/>
          <w:szCs w:val="21"/>
          <w:lang w:eastAsia="pl-PL"/>
        </w:rPr>
        <w:t>________________________dnia ____________20</w:t>
      </w:r>
      <w:r w:rsidR="006C2B44" w:rsidRPr="00FC203C">
        <w:rPr>
          <w:rFonts w:ascii="Cambria" w:hAnsi="Cambria"/>
          <w:sz w:val="21"/>
          <w:szCs w:val="21"/>
          <w:lang w:eastAsia="pl-PL"/>
        </w:rPr>
        <w:t>2</w:t>
      </w:r>
      <w:r w:rsidR="002876CF">
        <w:rPr>
          <w:rFonts w:ascii="Cambria" w:hAnsi="Cambria"/>
          <w:sz w:val="21"/>
          <w:szCs w:val="21"/>
          <w:lang w:eastAsia="pl-PL"/>
        </w:rPr>
        <w:t>4</w:t>
      </w:r>
      <w:r w:rsidRPr="00FC203C">
        <w:rPr>
          <w:rFonts w:ascii="Cambria" w:hAnsi="Cambria"/>
          <w:sz w:val="21"/>
          <w:szCs w:val="21"/>
          <w:lang w:eastAsia="pl-PL"/>
        </w:rPr>
        <w:t xml:space="preserve"> r.</w:t>
      </w:r>
      <w:r w:rsidR="00F01763" w:rsidRPr="00FC203C">
        <w:rPr>
          <w:rFonts w:ascii="Cambria" w:hAnsi="Cambria"/>
          <w:sz w:val="21"/>
          <w:szCs w:val="21"/>
          <w:lang w:eastAsia="pl-PL"/>
        </w:rPr>
        <w:tab/>
      </w:r>
      <w:r w:rsidR="003E540E" w:rsidRPr="00FC203C">
        <w:rPr>
          <w:rFonts w:ascii="Cambria" w:hAnsi="Cambria"/>
          <w:sz w:val="21"/>
          <w:szCs w:val="21"/>
          <w:lang w:eastAsia="pl-PL"/>
        </w:rPr>
        <w:t>____</w:t>
      </w:r>
      <w:r w:rsidR="00F01763" w:rsidRPr="00FC203C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FC203C">
        <w:rPr>
          <w:rFonts w:ascii="Cambria" w:hAnsi="Cambria"/>
          <w:sz w:val="21"/>
          <w:szCs w:val="21"/>
          <w:lang w:eastAsia="pl-PL"/>
        </w:rPr>
        <w:br/>
      </w:r>
      <w:r w:rsidR="0056212B" w:rsidRPr="00FC203C">
        <w:rPr>
          <w:rFonts w:ascii="Cambria" w:hAnsi="Cambria"/>
          <w:sz w:val="21"/>
          <w:szCs w:val="21"/>
          <w:lang w:eastAsia="pl-PL"/>
        </w:rPr>
        <w:t xml:space="preserve">               </w:t>
      </w:r>
      <w:r w:rsidR="00F01763" w:rsidRPr="00FC203C">
        <w:rPr>
          <w:rFonts w:ascii="Cambria" w:hAnsi="Cambria"/>
          <w:sz w:val="21"/>
          <w:szCs w:val="21"/>
          <w:lang w:eastAsia="pl-PL"/>
        </w:rPr>
        <w:t>podpis</w:t>
      </w:r>
    </w:p>
    <w:sectPr w:rsidR="004B1295" w:rsidRPr="002876CF" w:rsidSect="002876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C489" w14:textId="77777777" w:rsidR="009A31DA" w:rsidRDefault="009A31DA" w:rsidP="000A4B69">
      <w:pPr>
        <w:spacing w:after="0" w:line="240" w:lineRule="auto"/>
      </w:pPr>
      <w:r>
        <w:separator/>
      </w:r>
    </w:p>
  </w:endnote>
  <w:endnote w:type="continuationSeparator" w:id="0">
    <w:p w14:paraId="51872192" w14:textId="77777777" w:rsidR="009A31DA" w:rsidRDefault="009A31DA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405B" w14:textId="77777777" w:rsidR="009A31DA" w:rsidRDefault="009A31DA" w:rsidP="000A4B69">
      <w:pPr>
        <w:spacing w:after="0" w:line="240" w:lineRule="auto"/>
      </w:pPr>
      <w:r>
        <w:separator/>
      </w:r>
    </w:p>
  </w:footnote>
  <w:footnote w:type="continuationSeparator" w:id="0">
    <w:p w14:paraId="5DBAF8A9" w14:textId="77777777" w:rsidR="009A31DA" w:rsidRDefault="009A31DA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EF2"/>
    <w:multiLevelType w:val="hybridMultilevel"/>
    <w:tmpl w:val="F98C2ECC"/>
    <w:lvl w:ilvl="0" w:tplc="6150B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6085D"/>
    <w:multiLevelType w:val="hybridMultilevel"/>
    <w:tmpl w:val="23EC5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5A9"/>
    <w:multiLevelType w:val="hybridMultilevel"/>
    <w:tmpl w:val="4F3CFF46"/>
    <w:lvl w:ilvl="0" w:tplc="E02C9A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2415F"/>
    <w:rsid w:val="000254C3"/>
    <w:rsid w:val="00034C2C"/>
    <w:rsid w:val="000361AD"/>
    <w:rsid w:val="00046B2E"/>
    <w:rsid w:val="00046CF4"/>
    <w:rsid w:val="0005326D"/>
    <w:rsid w:val="00076E90"/>
    <w:rsid w:val="00092A98"/>
    <w:rsid w:val="000933A0"/>
    <w:rsid w:val="000A3106"/>
    <w:rsid w:val="000A4B69"/>
    <w:rsid w:val="000D68D6"/>
    <w:rsid w:val="000D7793"/>
    <w:rsid w:val="0010044B"/>
    <w:rsid w:val="00101245"/>
    <w:rsid w:val="001113AC"/>
    <w:rsid w:val="00115A17"/>
    <w:rsid w:val="001504E9"/>
    <w:rsid w:val="00151F0F"/>
    <w:rsid w:val="00172E19"/>
    <w:rsid w:val="001733B4"/>
    <w:rsid w:val="00197334"/>
    <w:rsid w:val="001A417B"/>
    <w:rsid w:val="001C5F25"/>
    <w:rsid w:val="001D12AD"/>
    <w:rsid w:val="002077EE"/>
    <w:rsid w:val="002100C0"/>
    <w:rsid w:val="002153D3"/>
    <w:rsid w:val="00215513"/>
    <w:rsid w:val="00223903"/>
    <w:rsid w:val="0022598D"/>
    <w:rsid w:val="00240F86"/>
    <w:rsid w:val="002616F4"/>
    <w:rsid w:val="002762D1"/>
    <w:rsid w:val="002876CF"/>
    <w:rsid w:val="002A7768"/>
    <w:rsid w:val="002C73FE"/>
    <w:rsid w:val="002D47EF"/>
    <w:rsid w:val="002E1045"/>
    <w:rsid w:val="002F6454"/>
    <w:rsid w:val="002F743D"/>
    <w:rsid w:val="002F75EA"/>
    <w:rsid w:val="00301FC1"/>
    <w:rsid w:val="003238CF"/>
    <w:rsid w:val="003557BA"/>
    <w:rsid w:val="0036779E"/>
    <w:rsid w:val="00372029"/>
    <w:rsid w:val="003764B9"/>
    <w:rsid w:val="00380C23"/>
    <w:rsid w:val="003855A3"/>
    <w:rsid w:val="003B1A5E"/>
    <w:rsid w:val="003C1AE8"/>
    <w:rsid w:val="003D35B4"/>
    <w:rsid w:val="003E0605"/>
    <w:rsid w:val="003E3FC9"/>
    <w:rsid w:val="003E540E"/>
    <w:rsid w:val="004032F6"/>
    <w:rsid w:val="00407143"/>
    <w:rsid w:val="00407998"/>
    <w:rsid w:val="0043071D"/>
    <w:rsid w:val="00440DB4"/>
    <w:rsid w:val="004604D0"/>
    <w:rsid w:val="00465789"/>
    <w:rsid w:val="00487E0F"/>
    <w:rsid w:val="004A5783"/>
    <w:rsid w:val="004B1295"/>
    <w:rsid w:val="004B16E0"/>
    <w:rsid w:val="004B6DAE"/>
    <w:rsid w:val="004E48F1"/>
    <w:rsid w:val="004F0747"/>
    <w:rsid w:val="004F353D"/>
    <w:rsid w:val="004F616F"/>
    <w:rsid w:val="00501116"/>
    <w:rsid w:val="00507CDD"/>
    <w:rsid w:val="0051079E"/>
    <w:rsid w:val="00513225"/>
    <w:rsid w:val="00523412"/>
    <w:rsid w:val="0052477B"/>
    <w:rsid w:val="0053632B"/>
    <w:rsid w:val="00547238"/>
    <w:rsid w:val="0056132A"/>
    <w:rsid w:val="0056212B"/>
    <w:rsid w:val="005934EA"/>
    <w:rsid w:val="00594411"/>
    <w:rsid w:val="005964DC"/>
    <w:rsid w:val="005F4F44"/>
    <w:rsid w:val="00604F7D"/>
    <w:rsid w:val="00613428"/>
    <w:rsid w:val="006340DC"/>
    <w:rsid w:val="0063592A"/>
    <w:rsid w:val="00655001"/>
    <w:rsid w:val="00660AC7"/>
    <w:rsid w:val="00666E3C"/>
    <w:rsid w:val="006707A3"/>
    <w:rsid w:val="006A0AD2"/>
    <w:rsid w:val="006A0F35"/>
    <w:rsid w:val="006A4C49"/>
    <w:rsid w:val="006B6C16"/>
    <w:rsid w:val="006C2B44"/>
    <w:rsid w:val="006E5282"/>
    <w:rsid w:val="007218C2"/>
    <w:rsid w:val="00721CAC"/>
    <w:rsid w:val="00723D17"/>
    <w:rsid w:val="00725EDB"/>
    <w:rsid w:val="00731626"/>
    <w:rsid w:val="00735721"/>
    <w:rsid w:val="00742881"/>
    <w:rsid w:val="00762E01"/>
    <w:rsid w:val="00762EF5"/>
    <w:rsid w:val="007752CC"/>
    <w:rsid w:val="007976EB"/>
    <w:rsid w:val="007B1805"/>
    <w:rsid w:val="007C1390"/>
    <w:rsid w:val="008351F0"/>
    <w:rsid w:val="00842765"/>
    <w:rsid w:val="00842F85"/>
    <w:rsid w:val="008505EE"/>
    <w:rsid w:val="0085466B"/>
    <w:rsid w:val="00855B45"/>
    <w:rsid w:val="00872B94"/>
    <w:rsid w:val="00873DCA"/>
    <w:rsid w:val="00884A42"/>
    <w:rsid w:val="008A04C3"/>
    <w:rsid w:val="008A7CE5"/>
    <w:rsid w:val="008B1713"/>
    <w:rsid w:val="008C4F65"/>
    <w:rsid w:val="008D4191"/>
    <w:rsid w:val="008F365A"/>
    <w:rsid w:val="008F55B9"/>
    <w:rsid w:val="009023FB"/>
    <w:rsid w:val="009049C6"/>
    <w:rsid w:val="00912C83"/>
    <w:rsid w:val="009147BC"/>
    <w:rsid w:val="009229A2"/>
    <w:rsid w:val="009241B0"/>
    <w:rsid w:val="00924FCF"/>
    <w:rsid w:val="00930557"/>
    <w:rsid w:val="00944EF2"/>
    <w:rsid w:val="00951ACD"/>
    <w:rsid w:val="00962733"/>
    <w:rsid w:val="0097558B"/>
    <w:rsid w:val="009877CB"/>
    <w:rsid w:val="00987CDF"/>
    <w:rsid w:val="009A31DA"/>
    <w:rsid w:val="009A3381"/>
    <w:rsid w:val="009B2507"/>
    <w:rsid w:val="009E1FE6"/>
    <w:rsid w:val="009E56E5"/>
    <w:rsid w:val="00A05CF9"/>
    <w:rsid w:val="00A234F3"/>
    <w:rsid w:val="00A323BD"/>
    <w:rsid w:val="00A6289B"/>
    <w:rsid w:val="00A63FCD"/>
    <w:rsid w:val="00A76B41"/>
    <w:rsid w:val="00A93794"/>
    <w:rsid w:val="00AA1971"/>
    <w:rsid w:val="00AA36AB"/>
    <w:rsid w:val="00AB4799"/>
    <w:rsid w:val="00AD7337"/>
    <w:rsid w:val="00AE1176"/>
    <w:rsid w:val="00AE5EC7"/>
    <w:rsid w:val="00AE6B7D"/>
    <w:rsid w:val="00B05E12"/>
    <w:rsid w:val="00B22BA2"/>
    <w:rsid w:val="00B56722"/>
    <w:rsid w:val="00B56F7D"/>
    <w:rsid w:val="00B63ED8"/>
    <w:rsid w:val="00B81E76"/>
    <w:rsid w:val="00B8555B"/>
    <w:rsid w:val="00B92A18"/>
    <w:rsid w:val="00BA4B6B"/>
    <w:rsid w:val="00BA5915"/>
    <w:rsid w:val="00BA64AC"/>
    <w:rsid w:val="00BB25F6"/>
    <w:rsid w:val="00BC0644"/>
    <w:rsid w:val="00BC0A55"/>
    <w:rsid w:val="00BD14DA"/>
    <w:rsid w:val="00BF07A4"/>
    <w:rsid w:val="00BF0C64"/>
    <w:rsid w:val="00BF6D33"/>
    <w:rsid w:val="00C238A5"/>
    <w:rsid w:val="00C3400B"/>
    <w:rsid w:val="00C5014B"/>
    <w:rsid w:val="00C5272B"/>
    <w:rsid w:val="00C603C8"/>
    <w:rsid w:val="00C659DA"/>
    <w:rsid w:val="00C97704"/>
    <w:rsid w:val="00CA08CE"/>
    <w:rsid w:val="00CA4461"/>
    <w:rsid w:val="00CB1990"/>
    <w:rsid w:val="00CD630D"/>
    <w:rsid w:val="00D0005F"/>
    <w:rsid w:val="00D00A34"/>
    <w:rsid w:val="00D019A3"/>
    <w:rsid w:val="00D01D59"/>
    <w:rsid w:val="00D02E66"/>
    <w:rsid w:val="00D0716C"/>
    <w:rsid w:val="00D2291C"/>
    <w:rsid w:val="00D278BD"/>
    <w:rsid w:val="00D43E1F"/>
    <w:rsid w:val="00D4432A"/>
    <w:rsid w:val="00D46717"/>
    <w:rsid w:val="00D674B1"/>
    <w:rsid w:val="00D70CD1"/>
    <w:rsid w:val="00D721DA"/>
    <w:rsid w:val="00D72445"/>
    <w:rsid w:val="00D804BB"/>
    <w:rsid w:val="00D80FD7"/>
    <w:rsid w:val="00D91E65"/>
    <w:rsid w:val="00DA1F4B"/>
    <w:rsid w:val="00DA3936"/>
    <w:rsid w:val="00DB0998"/>
    <w:rsid w:val="00DB244F"/>
    <w:rsid w:val="00DB7FE7"/>
    <w:rsid w:val="00DC7326"/>
    <w:rsid w:val="00DD5A43"/>
    <w:rsid w:val="00DE0F6B"/>
    <w:rsid w:val="00DE7AE2"/>
    <w:rsid w:val="00DF4BBB"/>
    <w:rsid w:val="00DF5378"/>
    <w:rsid w:val="00DF6600"/>
    <w:rsid w:val="00E07919"/>
    <w:rsid w:val="00E20CCD"/>
    <w:rsid w:val="00E32C1A"/>
    <w:rsid w:val="00E356A9"/>
    <w:rsid w:val="00E4398B"/>
    <w:rsid w:val="00E607C3"/>
    <w:rsid w:val="00E6273D"/>
    <w:rsid w:val="00E909EB"/>
    <w:rsid w:val="00E968D4"/>
    <w:rsid w:val="00EA54EB"/>
    <w:rsid w:val="00EB3EF9"/>
    <w:rsid w:val="00ED2E68"/>
    <w:rsid w:val="00EF22D2"/>
    <w:rsid w:val="00EF629E"/>
    <w:rsid w:val="00F01763"/>
    <w:rsid w:val="00F04666"/>
    <w:rsid w:val="00F512D3"/>
    <w:rsid w:val="00F60EF7"/>
    <w:rsid w:val="00F6253E"/>
    <w:rsid w:val="00F6687D"/>
    <w:rsid w:val="00F70288"/>
    <w:rsid w:val="00F725B2"/>
    <w:rsid w:val="00F83CCA"/>
    <w:rsid w:val="00F9351E"/>
    <w:rsid w:val="00FB5A1C"/>
    <w:rsid w:val="00FC203C"/>
    <w:rsid w:val="00FD4DE2"/>
    <w:rsid w:val="00FD734D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CW_Lista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CW_Lista Znak"/>
    <w:link w:val="Akapitzlist"/>
    <w:uiPriority w:val="99"/>
    <w:rsid w:val="00735721"/>
    <w:rPr>
      <w:rFonts w:ascii="Calibri" w:eastAsia="Calibri" w:hAnsi="Calibri" w:cs="Times New Roman"/>
    </w:rPr>
  </w:style>
  <w:style w:type="character" w:customStyle="1" w:styleId="cf01">
    <w:name w:val="cf01"/>
    <w:rsid w:val="00D0716C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22390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3793-75B2-46EF-90C6-DE61408C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Kamil Szydłowski</cp:lastModifiedBy>
  <cp:revision>4</cp:revision>
  <dcterms:created xsi:type="dcterms:W3CDTF">2024-03-22T07:47:00Z</dcterms:created>
  <dcterms:modified xsi:type="dcterms:W3CDTF">2024-03-27T06:37:00Z</dcterms:modified>
</cp:coreProperties>
</file>